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8864"/>
        <w:gridCol w:w="701"/>
      </w:tblGrid>
      <w:tr w:rsidR="00DC2DB0">
        <w:tc>
          <w:tcPr>
            <w:tcW w:w="779" w:type="dxa"/>
            <w:shd w:val="clear" w:color="auto" w:fill="D9D9D9"/>
            <w:vAlign w:val="center"/>
          </w:tcPr>
          <w:p w:rsidR="00DC2DB0" w:rsidRDefault="005E5AD0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2DB0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DC2DB0" w:rsidRDefault="00CC6559">
            <w:pPr>
              <w:pStyle w:val="Titre5"/>
            </w:pPr>
            <w:r>
              <w:t>Résoudre une équation du 1</w:t>
            </w:r>
            <w:r w:rsidRPr="00CC6559">
              <w:rPr>
                <w:vertAlign w:val="superscript"/>
              </w:rPr>
              <w:t>er</w:t>
            </w:r>
            <w:r>
              <w:t xml:space="preserve"> degré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DC2DB0" w:rsidRDefault="00CC6559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Eq1</w:t>
            </w:r>
          </w:p>
        </w:tc>
      </w:tr>
    </w:tbl>
    <w:p w:rsidR="00DC2DB0" w:rsidRDefault="00343701">
      <w:pPr>
        <w:tabs>
          <w:tab w:val="center" w:pos="5103"/>
        </w:tabs>
      </w:pPr>
      <w:r w:rsidRPr="0034370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.5pt;margin-top:13.1pt;width:468pt;height:93pt;z-index:251648512;mso-position-horizontal-relative:text;mso-position-vertical-relative:text" filled="f" fillcolor="silver" strokecolor="gray" strokeweight="4.5pt">
            <v:stroke linestyle="thickThin"/>
            <v:textbox style="mso-next-textbox:#_x0000_s1037">
              <w:txbxContent>
                <w:p w:rsidR="004E0A8A" w:rsidRDefault="004E0A8A" w:rsidP="00CC6559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CC6559" w:rsidRPr="00694F89">
                    <w:rPr>
                      <w:rFonts w:ascii="Verdana" w:hAnsi="Verdana"/>
                      <w:b/>
                      <w:sz w:val="20"/>
                    </w:rPr>
                    <w:t>Résoudre une équation</w:t>
                  </w:r>
                  <w:r w:rsidR="00CC6559">
                    <w:rPr>
                      <w:rFonts w:ascii="Verdana" w:hAnsi="Verdana"/>
                      <w:sz w:val="20"/>
                    </w:rPr>
                    <w:t xml:space="preserve"> consiste à travers la valeur (ou les valeurs) de</w:t>
                  </w:r>
                  <w:r w:rsidR="005811EF">
                    <w:rPr>
                      <w:rFonts w:ascii="Verdana" w:hAnsi="Verdana"/>
                      <w:sz w:val="20"/>
                    </w:rPr>
                    <w:t xml:space="preserve"> l’inconnue (souvent appelée</w:t>
                  </w:r>
                  <w:r w:rsidR="00CC6559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CC6559" w:rsidRPr="005811EF">
                    <w:rPr>
                      <w:i/>
                      <w:sz w:val="22"/>
                      <w:szCs w:val="22"/>
                    </w:rPr>
                    <w:t>x</w:t>
                  </w:r>
                  <w:r w:rsidR="005811EF">
                    <w:rPr>
                      <w:rFonts w:ascii="Verdana" w:hAnsi="Verdana"/>
                      <w:sz w:val="20"/>
                    </w:rPr>
                    <w:t xml:space="preserve">) </w:t>
                  </w:r>
                  <w:r w:rsidR="00CC6559">
                    <w:rPr>
                      <w:rFonts w:ascii="Verdana" w:hAnsi="Verdana"/>
                      <w:sz w:val="20"/>
                    </w:rPr>
                    <w:t>qui vérifie l’é</w:t>
                  </w:r>
                  <w:r w:rsidR="00694F89">
                    <w:rPr>
                      <w:rFonts w:ascii="Verdana" w:hAnsi="Verdana"/>
                      <w:sz w:val="20"/>
                    </w:rPr>
                    <w:t>galité</w:t>
                  </w:r>
                  <w:r w:rsidR="00CC6559">
                    <w:rPr>
                      <w:rFonts w:ascii="Verdana" w:hAnsi="Verdana"/>
                      <w:sz w:val="20"/>
                    </w:rPr>
                    <w:t>.</w:t>
                  </w:r>
                  <w:r w:rsidR="00F40CF5"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  <w:p w:rsidR="00CC6559" w:rsidRPr="00F40CF5" w:rsidRDefault="004E0A8A" w:rsidP="00CC6559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F40CF5">
                    <w:rPr>
                      <w:rFonts w:ascii="Verdana" w:hAnsi="Verdana"/>
                      <w:sz w:val="20"/>
                    </w:rPr>
                    <w:t>Une équation du 1</w:t>
                  </w:r>
                  <w:r w:rsidR="00F40CF5" w:rsidRPr="00F40CF5">
                    <w:rPr>
                      <w:rFonts w:ascii="Verdana" w:hAnsi="Verdana"/>
                      <w:sz w:val="20"/>
                      <w:vertAlign w:val="superscript"/>
                    </w:rPr>
                    <w:t>er</w:t>
                  </w:r>
                  <w:r w:rsidR="00F40CF5">
                    <w:rPr>
                      <w:rFonts w:ascii="Verdana" w:hAnsi="Verdana"/>
                      <w:sz w:val="20"/>
                    </w:rPr>
                    <w:t xml:space="preserve"> degré n’a pas de </w:t>
                  </w:r>
                  <w:r w:rsidR="00F40CF5" w:rsidRPr="00F40CF5">
                    <w:rPr>
                      <w:i/>
                      <w:iCs/>
                      <w:sz w:val="22"/>
                      <w:szCs w:val="22"/>
                    </w:rPr>
                    <w:t>x</w:t>
                  </w:r>
                  <w:r w:rsidR="00F40CF5">
                    <w:rPr>
                      <w:rFonts w:ascii="Verdana" w:hAnsi="Verdana"/>
                      <w:sz w:val="20"/>
                      <w:vertAlign w:val="superscript"/>
                    </w:rPr>
                    <w:t xml:space="preserve"> 2</w:t>
                  </w:r>
                  <w:r w:rsidR="00F40CF5"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CC6559" w:rsidRDefault="00CC6559" w:rsidP="00F40CF5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 w:rsidRPr="00CC6559">
                    <w:rPr>
                      <w:rFonts w:ascii="Verdana" w:hAnsi="Verdana"/>
                      <w:sz w:val="20"/>
                      <w:u w:val="single"/>
                    </w:rPr>
                    <w:t>Exemple</w:t>
                  </w:r>
                  <w:r>
                    <w:rPr>
                      <w:rFonts w:ascii="Verdana" w:hAnsi="Verdana"/>
                      <w:sz w:val="20"/>
                    </w:rPr>
                    <w:t xml:space="preserve"> : dans l’équation 8 </w:t>
                  </w:r>
                  <w:r w:rsidRPr="00F40CF5">
                    <w:rPr>
                      <w:i/>
                      <w:sz w:val="22"/>
                      <w:szCs w:val="22"/>
                    </w:rPr>
                    <w:t>x</w:t>
                  </w:r>
                  <w:r>
                    <w:rPr>
                      <w:rFonts w:ascii="Verdana" w:hAnsi="Verdana"/>
                      <w:sz w:val="20"/>
                    </w:rPr>
                    <w:t xml:space="preserve"> + 7 </w:t>
                  </w:r>
                  <w:r w:rsidR="00343701" w:rsidRPr="00CC6559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CC6559">
                    <w:rPr>
                      <w:rFonts w:ascii="Verdana" w:hAnsi="Verdana"/>
                      <w:sz w:val="20"/>
                    </w:rPr>
                    <w:instrText xml:space="preserve"> EQ \s\do2(=)</w:instrText>
                  </w:r>
                  <w:r w:rsidR="00343701" w:rsidRPr="00CC6559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F40CF5" w:rsidRPr="00F40CF5">
                    <w:rPr>
                      <w:i/>
                      <w:sz w:val="22"/>
                      <w:szCs w:val="22"/>
                    </w:rPr>
                    <w:t>x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CC6559">
                    <w:rPr>
                      <w:rFonts w:ascii="Verdana" w:hAnsi="Verdana"/>
                      <w:sz w:val="20"/>
                    </w:rPr>
                    <w:t>–</w:t>
                  </w:r>
                  <w:r>
                    <w:rPr>
                      <w:rFonts w:ascii="Verdana" w:hAnsi="Verdana"/>
                      <w:sz w:val="20"/>
                    </w:rPr>
                    <w:t xml:space="preserve"> 1, l’inconnue est </w:t>
                  </w:r>
                  <w:r w:rsidRPr="00F40CF5">
                    <w:rPr>
                      <w:i/>
                      <w:sz w:val="22"/>
                      <w:szCs w:val="22"/>
                    </w:rPr>
                    <w:t>x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CC6559" w:rsidRDefault="00CC6559" w:rsidP="00CC6559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</w:p>
                <w:p w:rsidR="00CC6559" w:rsidRPr="00CC6559" w:rsidRDefault="00CC6559" w:rsidP="00394929">
                  <w:pPr>
                    <w:tabs>
                      <w:tab w:val="left" w:pos="4678"/>
                    </w:tabs>
                    <w:ind w:left="2268"/>
                    <w:rPr>
                      <w:rFonts w:ascii="Verdana" w:hAnsi="Verdana"/>
                      <w:sz w:val="20"/>
                    </w:rPr>
                  </w:pPr>
                  <w:r w:rsidRPr="00CC6559">
                    <w:rPr>
                      <w:rFonts w:ascii="Verdana" w:hAnsi="Verdana"/>
                      <w:sz w:val="20"/>
                    </w:rPr>
                    <w:t>1</w:t>
                  </w:r>
                  <w:r w:rsidRPr="00CC6559">
                    <w:rPr>
                      <w:rFonts w:ascii="Verdana" w:hAnsi="Verdana"/>
                      <w:sz w:val="20"/>
                      <w:vertAlign w:val="superscript"/>
                    </w:rPr>
                    <w:t>er</w:t>
                  </w:r>
                  <w:r w:rsidRPr="00CC6559">
                    <w:rPr>
                      <w:rFonts w:ascii="Verdana" w:hAnsi="Verdana"/>
                      <w:sz w:val="20"/>
                    </w:rPr>
                    <w:t xml:space="preserve"> membre</w:t>
                  </w:r>
                  <w:r>
                    <w:rPr>
                      <w:rFonts w:ascii="Verdana" w:hAnsi="Verdana"/>
                      <w:sz w:val="20"/>
                    </w:rPr>
                    <w:tab/>
                    <w:t>2</w:t>
                  </w:r>
                  <w:r w:rsidRPr="00CC6559">
                    <w:rPr>
                      <w:rFonts w:ascii="Verdana" w:hAnsi="Verdana"/>
                      <w:sz w:val="20"/>
                      <w:vertAlign w:val="superscript"/>
                    </w:rPr>
                    <w:t>nd</w:t>
                  </w:r>
                  <w:r>
                    <w:rPr>
                      <w:rFonts w:ascii="Verdana" w:hAnsi="Verdana"/>
                      <w:sz w:val="20"/>
                    </w:rPr>
                    <w:t xml:space="preserve"> membre de l’équation</w:t>
                  </w:r>
                </w:p>
              </w:txbxContent>
            </v:textbox>
          </v:shape>
        </w:pict>
      </w:r>
      <w:r w:rsidRPr="00343701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5pt;margin-top:1.1pt;width:40.3pt;height:56.25pt;z-index:251649536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7" o:title=""/>
          </v:shape>
          <o:OLEObject Type="Embed" ProgID="CorelDraw.Graphic.7" ShapeID="_x0000_s1038" DrawAspect="Content" ObjectID="_1560268514" r:id="rId8"/>
        </w:pict>
      </w:r>
    </w:p>
    <w:p w:rsidR="00DC2DB0" w:rsidRDefault="00DC2DB0"/>
    <w:p w:rsidR="00DC2DB0" w:rsidRDefault="00DC2DB0"/>
    <w:p w:rsidR="00DC2DB0" w:rsidRDefault="00DC2DB0"/>
    <w:p w:rsidR="00DC2DB0" w:rsidRDefault="00DC2DB0"/>
    <w:p w:rsidR="00DC2DB0" w:rsidRDefault="00343701">
      <w:r>
        <w:rPr>
          <w:noProof/>
        </w:rPr>
        <w:pict>
          <v:line id="_x0000_s1044" style="position:absolute;flip:x y;z-index:251654656" from="247.95pt,1.1pt" to="283.95pt,13.1pt">
            <v:stroke endarrow="block"/>
          </v:line>
        </w:pict>
      </w:r>
      <w:r>
        <w:rPr>
          <w:noProof/>
        </w:rPr>
        <w:pict>
          <v:line id="_x0000_s1043" style="position:absolute;flip:y;z-index:251653632" from="174.5pt,1.1pt" to="192.5pt,13.1pt">
            <v:stroke endarrow="block"/>
          </v:line>
        </w:pict>
      </w:r>
    </w:p>
    <w:p w:rsidR="00DC2DB0" w:rsidRDefault="00DC2DB0"/>
    <w:p w:rsidR="004E0A8A" w:rsidRDefault="004E0A8A"/>
    <w:p w:rsidR="00CC6559" w:rsidRDefault="00343701">
      <w:r w:rsidRPr="00343701">
        <w:rPr>
          <w:noProof/>
          <w:sz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6" type="#_x0000_t63" style="position:absolute;margin-left:402.5pt;margin-top:11.9pt;width:114pt;height:1in;z-index:251656704" adj="13472,25800">
            <v:textbox inset="0,0,0,0">
              <w:txbxContent>
                <w:p w:rsidR="00CD70B9" w:rsidRPr="00CD70B9" w:rsidRDefault="00CD70B9" w:rsidP="00CD70B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On rassemble les </w:t>
                  </w:r>
                  <w:r w:rsidRPr="00CD70B9">
                    <w:rPr>
                      <w:i/>
                      <w:iCs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à gauche car c’est là qu’il y en a le plus !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6163"/>
      </w:tblGrid>
      <w:tr w:rsidR="00DC2DB0">
        <w:trPr>
          <w:cantSplit/>
        </w:trPr>
        <w:tc>
          <w:tcPr>
            <w:tcW w:w="10344" w:type="dxa"/>
            <w:gridSpan w:val="2"/>
          </w:tcPr>
          <w:p w:rsidR="00DC2DB0" w:rsidRDefault="00343701" w:rsidP="00394929">
            <w:r w:rsidRPr="00343701">
              <w:rPr>
                <w:sz w:val="20"/>
              </w:rPr>
              <w:pict>
                <v:shape id="_x0000_s1039" type="#_x0000_t75" style="position:absolute;margin-left:-17.5pt;margin-top:10.3pt;width:11.25pt;height:106.15pt;z-index:-251665920;mso-wrap-edited:f" wrapcoords="0 152 -1440 8975 2880 9887 10080 9887 1440 10800 -1440 16276 0 20992 20160 20992 21600 16276 18720 10800 10080 9887 15840 9887 21600 8823 20160 152 0 152">
                  <v:imagedata r:id="rId9" o:title=""/>
                </v:shape>
                <o:OLEObject Type="Embed" ProgID="CorelDraw.Graphic.8" ShapeID="_x0000_s1039" DrawAspect="Content" ObjectID="_1560268515" r:id="rId10"/>
              </w:pict>
            </w:r>
            <w:r w:rsidR="00DC2DB0">
              <w:rPr>
                <w:sz w:val="56"/>
              </w:rPr>
              <w:sym w:font="Wingdings" w:char="F081"/>
            </w:r>
            <w:r w:rsidR="00DC2DB0">
              <w:t xml:space="preserve"> </w:t>
            </w:r>
            <w:r w:rsidR="00CC6559">
              <w:t xml:space="preserve">Résous l’équation suivante : 5 </w:t>
            </w:r>
            <w:r w:rsidR="00CC6559">
              <w:rPr>
                <w:i/>
              </w:rPr>
              <w:t>x</w:t>
            </w:r>
            <w:r w:rsidR="00CC6559">
              <w:t xml:space="preserve"> </w:t>
            </w:r>
            <w:r w:rsidR="00394929">
              <w:t>–</w:t>
            </w:r>
            <w:r w:rsidR="00CC6559">
              <w:t xml:space="preserve"> 2 </w:t>
            </w:r>
            <w:r>
              <w:fldChar w:fldCharType="begin"/>
            </w:r>
            <w:r w:rsidR="00CC6559">
              <w:instrText xml:space="preserve"> EQ \s\do2(=)</w:instrText>
            </w:r>
            <w:r>
              <w:fldChar w:fldCharType="end"/>
            </w:r>
            <w:r w:rsidR="00CC6559">
              <w:t xml:space="preserve"> 3 </w:t>
            </w:r>
            <w:r w:rsidR="00CC6559">
              <w:rPr>
                <w:i/>
              </w:rPr>
              <w:t>x</w:t>
            </w:r>
            <w:r w:rsidR="00CC6559">
              <w:t xml:space="preserve"> – 4</w:t>
            </w:r>
          </w:p>
          <w:p w:rsidR="00864725" w:rsidRPr="00864725" w:rsidRDefault="00864725">
            <w:pPr>
              <w:rPr>
                <w:sz w:val="12"/>
                <w:szCs w:val="12"/>
              </w:rPr>
            </w:pPr>
          </w:p>
          <w:p w:rsidR="00CC6559" w:rsidRPr="00EC19D6" w:rsidRDefault="00343701" w:rsidP="00EC19D6">
            <w:r w:rsidRPr="00343701">
              <w:rPr>
                <w:noProof/>
                <w:sz w:val="56"/>
              </w:rPr>
              <w:pict>
                <v:shape id="_x0000_s1058" type="#_x0000_t63" style="position:absolute;margin-left:444.75pt;margin-top:152.95pt;width:71.75pt;height:60.3pt;z-index:251664896" adj="-632,17409">
                  <v:textbox style="mso-next-textbox:#_x0000_s1058" inset="0,0,0,0">
                    <w:txbxContent>
                      <w:p w:rsidR="0032317B" w:rsidRPr="00CD70B9" w:rsidRDefault="0032317B" w:rsidP="00B14C8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2317B">
                          <w:rPr>
                            <w:sz w:val="22"/>
                            <w:szCs w:val="22"/>
                          </w:rPr>
                          <w:t xml:space="preserve">– </w:t>
                        </w:r>
                        <w:r w:rsidR="00343701" w:rsidRPr="0032317B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2317B">
                          <w:rPr>
                            <w:sz w:val="22"/>
                            <w:szCs w:val="22"/>
                          </w:rPr>
                          <w:instrText xml:space="preserve"> eq \s\do3(\f(</w:instrText>
                        </w:r>
                        <w:r w:rsidRPr="0032317B">
                          <w:rPr>
                            <w:i/>
                            <w:sz w:val="22"/>
                            <w:szCs w:val="22"/>
                          </w:rPr>
                          <w:instrText>x;</w:instrText>
                        </w:r>
                        <w:r w:rsidRPr="0032317B">
                          <w:rPr>
                            <w:sz w:val="22"/>
                            <w:szCs w:val="22"/>
                          </w:rPr>
                          <w:instrText>3))</w:instrText>
                        </w:r>
                        <w:r w:rsidR="00343701" w:rsidRPr="0032317B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signifie </w:t>
                        </w:r>
                        <w:r w:rsidRPr="0032317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32317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32317B">
                          <w:rPr>
                            <w:sz w:val="22"/>
                            <w:szCs w:val="22"/>
                          </w:rPr>
                          <w:sym w:font="Symbol" w:char="F0B8"/>
                        </w:r>
                        <w:r w:rsidRPr="0032317B">
                          <w:rPr>
                            <w:sz w:val="22"/>
                            <w:szCs w:val="22"/>
                          </w:rPr>
                          <w:t xml:space="preserve"> (– 3)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 !</w:t>
                        </w:r>
                      </w:p>
                    </w:txbxContent>
                  </v:textbox>
                </v:shape>
              </w:pict>
            </w:r>
            <w:r w:rsidRPr="00343701">
              <w:rPr>
                <w:noProof/>
                <w:sz w:val="56"/>
                <w:szCs w:val="56"/>
              </w:rPr>
              <w:pict>
                <v:shape id="_x0000_s1057" type="#_x0000_t75" style="position:absolute;margin-left:408.5pt;margin-top:188.95pt;width:40.3pt;height:56.25pt;z-index:251663872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57" DrawAspect="Content" ObjectID="_1560268516" r:id="rId11"/>
              </w:pict>
            </w:r>
            <w:r w:rsidRPr="00343701">
              <w:rPr>
                <w:noProof/>
                <w:sz w:val="20"/>
              </w:rPr>
              <w:pict>
                <v:line id="_x0000_s1056" style="position:absolute;flip:x y;z-index:251662848" from="341.05pt,78.55pt" to="391.5pt,103.75pt">
                  <v:stroke endarrow="block"/>
                </v:line>
              </w:pict>
            </w:r>
            <w:r w:rsidRPr="00343701">
              <w:rPr>
                <w:noProof/>
                <w:sz w:val="56"/>
              </w:rPr>
              <w:pict>
                <v:shape id="_x0000_s1053" type="#_x0000_t63" style="position:absolute;margin-left:384.5pt;margin-top:94.75pt;width:108.5pt;height:41.8pt;z-index:251661824" adj="14662,-12505">
                  <v:textbox style="mso-next-textbox:#_x0000_s1053" inset="0,0,0,0">
                    <w:txbxContent>
                      <w:p w:rsidR="00394929" w:rsidRPr="00CD70B9" w:rsidRDefault="00394929" w:rsidP="0039492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Pour « annuler »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br/>
                        </w:r>
                        <w:r w:rsidRPr="00394929">
                          <w:rPr>
                            <w:rFonts w:ascii="Arial" w:hAnsi="Arial" w:cs="Arial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 2, on ajoute 2</w:t>
                        </w:r>
                      </w:p>
                    </w:txbxContent>
                  </v:textbox>
                </v:shape>
              </w:pict>
            </w:r>
            <w:r w:rsidRPr="00343701">
              <w:rPr>
                <w:noProof/>
                <w:sz w:val="20"/>
              </w:rPr>
              <w:pict>
                <v:shape id="_x0000_s1045" type="#_x0000_t75" style="position:absolute;margin-left:456.5pt;margin-top:43.15pt;width:40.3pt;height:56.25pt;z-index:251655680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45" DrawAspect="Content" ObjectID="_1560268517" r:id="rId12"/>
              </w:pict>
            </w:r>
            <w:r w:rsidR="00EC19D6">
              <w:t xml:space="preserve"> </w:t>
            </w:r>
            <w:r w:rsidR="003A4F1D">
              <w:rPr>
                <w:noProof/>
              </w:rPr>
              <w:drawing>
                <wp:inline distT="0" distB="0" distL="0" distR="0">
                  <wp:extent cx="5748655" cy="2592070"/>
                  <wp:effectExtent l="1905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25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DB0" w:rsidRDefault="00DC2DB0">
            <w:pPr>
              <w:ind w:left="284" w:right="423"/>
            </w:pPr>
          </w:p>
        </w:tc>
      </w:tr>
      <w:tr w:rsidR="00DC2DB0">
        <w:trPr>
          <w:cantSplit/>
          <w:trHeight w:val="1712"/>
        </w:trPr>
        <w:tc>
          <w:tcPr>
            <w:tcW w:w="4181" w:type="dxa"/>
            <w:vMerge w:val="restart"/>
          </w:tcPr>
          <w:p w:rsidR="0063755A" w:rsidRDefault="00DC2DB0" w:rsidP="0063755A">
            <w:pPr>
              <w:ind w:right="423"/>
              <w:rPr>
                <w:i/>
                <w:iCs/>
              </w:rPr>
            </w:pPr>
            <w:r>
              <w:rPr>
                <w:sz w:val="56"/>
              </w:rPr>
              <w:sym w:font="Wingdings" w:char="F082"/>
            </w:r>
            <w:r>
              <w:t xml:space="preserve"> </w:t>
            </w:r>
            <w:r w:rsidR="00343701" w:rsidRPr="00343701">
              <w:rPr>
                <w:sz w:val="20"/>
              </w:rPr>
              <w:pict>
                <v:shape id="_x0000_s1042" type="#_x0000_t75" style="position:absolute;margin-left:-17.5pt;margin-top:12.55pt;width:11.25pt;height:131.9pt;z-index:-251663872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14" o:title=""/>
                </v:shape>
                <o:OLEObject Type="Embed" ProgID="CorelDraw.Graphic.8" ShapeID="_x0000_s1042" DrawAspect="Content" ObjectID="_1560268518" r:id="rId15"/>
              </w:pict>
            </w:r>
            <w:r w:rsidR="0063755A">
              <w:rPr>
                <w:i/>
                <w:iCs/>
              </w:rPr>
              <w:t>Recopie et complète :</w:t>
            </w:r>
          </w:p>
          <w:p w:rsidR="00DC2DB0" w:rsidRDefault="0063755A">
            <w:pPr>
              <w:ind w:right="423"/>
            </w:pPr>
            <w:r w:rsidRPr="0063755A">
              <w:rPr>
                <w:i/>
                <w:iCs/>
                <w:caps/>
                <w:u w:val="single"/>
              </w:rPr>
              <w:t>é</w:t>
            </w:r>
            <w:r w:rsidRPr="0063755A">
              <w:rPr>
                <w:i/>
                <w:iCs/>
                <w:u w:val="single"/>
              </w:rPr>
              <w:t>noncé</w:t>
            </w:r>
            <w:r>
              <w:t> :</w:t>
            </w:r>
            <w:r w:rsidR="00864725">
              <w:t xml:space="preserve"> résous l’équation suivante :</w:t>
            </w:r>
          </w:p>
          <w:p w:rsidR="00DC2DB0" w:rsidRDefault="00343701" w:rsidP="00394929">
            <w:pPr>
              <w:ind w:left="142" w:right="423"/>
              <w:jc w:val="center"/>
              <w:rPr>
                <w:iCs/>
              </w:rPr>
            </w:pPr>
            <w:r w:rsidRPr="00343701">
              <w:rPr>
                <w:noProof/>
                <w:sz w:val="56"/>
              </w:rPr>
              <w:pict>
                <v:shape id="_x0000_s1060" type="#_x0000_t63" style="position:absolute;left:0;text-align:left;margin-left:140.9pt;margin-top:2.1pt;width:91.9pt;height:53.95pt;z-index:251666944" adj="16735,30308">
                  <v:textbox style="mso-next-textbox:#_x0000_s1060" inset="0,0,0,0">
                    <w:txbxContent>
                      <w:p w:rsidR="00225F87" w:rsidRPr="00CD70B9" w:rsidRDefault="00225F87" w:rsidP="00B14C8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Pense à écrire les </w:t>
                        </w:r>
                        <w:r w:rsidRPr="00225F87">
                          <w:rPr>
                            <w:rFonts w:ascii="Arial" w:hAnsi="Arial" w:cs="Arial"/>
                            <w:b/>
                            <w:sz w:val="20"/>
                          </w:rPr>
                          <w:t>conclusions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 !</w:t>
                        </w:r>
                      </w:p>
                    </w:txbxContent>
                  </v:textbox>
                </v:shape>
              </w:pict>
            </w:r>
            <w:r w:rsidR="00844D67">
              <w:t>5</w:t>
            </w:r>
            <w:r w:rsidR="00864725">
              <w:t xml:space="preserve"> </w:t>
            </w:r>
            <w:r w:rsidR="00864725">
              <w:rPr>
                <w:i/>
              </w:rPr>
              <w:t>x</w:t>
            </w:r>
            <w:r w:rsidR="00864725">
              <w:rPr>
                <w:iCs/>
              </w:rPr>
              <w:t xml:space="preserve"> – </w:t>
            </w:r>
            <w:r w:rsidR="00394929">
              <w:rPr>
                <w:iCs/>
              </w:rPr>
              <w:t>11</w:t>
            </w:r>
            <w:r w:rsidR="00864725">
              <w:rPr>
                <w:iCs/>
              </w:rPr>
              <w:t xml:space="preserve"> </w:t>
            </w:r>
            <w:r w:rsidRPr="00864725">
              <w:rPr>
                <w:iCs/>
              </w:rPr>
              <w:fldChar w:fldCharType="begin"/>
            </w:r>
            <w:r w:rsidR="00864725" w:rsidRPr="00864725">
              <w:rPr>
                <w:iCs/>
              </w:rPr>
              <w:instrText xml:space="preserve"> EQ \s\do2(=)</w:instrText>
            </w:r>
            <w:r w:rsidRPr="00864725">
              <w:rPr>
                <w:iCs/>
              </w:rPr>
              <w:fldChar w:fldCharType="end"/>
            </w:r>
            <w:r w:rsidR="00864725">
              <w:rPr>
                <w:iCs/>
              </w:rPr>
              <w:t xml:space="preserve"> </w:t>
            </w:r>
            <w:r w:rsidR="00864725" w:rsidRPr="00864725">
              <w:rPr>
                <w:i/>
                <w:iCs/>
              </w:rPr>
              <w:t>x</w:t>
            </w:r>
            <w:r w:rsidR="00864725">
              <w:rPr>
                <w:iCs/>
              </w:rPr>
              <w:t xml:space="preserve"> – 3</w:t>
            </w:r>
          </w:p>
          <w:p w:rsidR="0063755A" w:rsidRPr="0063755A" w:rsidRDefault="0063755A">
            <w:pPr>
              <w:ind w:right="423"/>
              <w:rPr>
                <w:sz w:val="12"/>
                <w:szCs w:val="12"/>
              </w:rPr>
            </w:pPr>
          </w:p>
          <w:p w:rsidR="0063755A" w:rsidRDefault="0063755A">
            <w:pPr>
              <w:ind w:right="423"/>
            </w:pPr>
            <w:r w:rsidRPr="0063755A">
              <w:rPr>
                <w:i/>
                <w:iCs/>
                <w:u w:val="single"/>
              </w:rPr>
              <w:t>Solution</w:t>
            </w:r>
            <w:r>
              <w:t> :</w:t>
            </w:r>
          </w:p>
          <w:p w:rsidR="00864725" w:rsidRDefault="00864725" w:rsidP="00844D67">
            <w:pPr>
              <w:ind w:left="142" w:right="423"/>
              <w:rPr>
                <w:iCs/>
              </w:rPr>
            </w:pPr>
            <w:r>
              <w:t xml:space="preserve">5 </w:t>
            </w:r>
            <w:r>
              <w:rPr>
                <w:i/>
              </w:rPr>
              <w:t>x</w:t>
            </w:r>
            <w:r>
              <w:rPr>
                <w:iCs/>
              </w:rPr>
              <w:t xml:space="preserve"> – </w:t>
            </w:r>
            <w:r w:rsidR="00844D67">
              <w:rPr>
                <w:iCs/>
              </w:rPr>
              <w:t>11</w:t>
            </w:r>
            <w:r>
              <w:rPr>
                <w:iCs/>
              </w:rPr>
              <w:t xml:space="preserve"> </w:t>
            </w:r>
            <w:r w:rsidR="00343701" w:rsidRPr="00864725">
              <w:rPr>
                <w:iCs/>
              </w:rPr>
              <w:fldChar w:fldCharType="begin"/>
            </w:r>
            <w:r w:rsidRPr="00864725">
              <w:rPr>
                <w:iCs/>
              </w:rPr>
              <w:instrText xml:space="preserve"> EQ \s\do2(=)</w:instrText>
            </w:r>
            <w:r w:rsidR="00343701" w:rsidRPr="00864725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 w:rsidRPr="00864725">
              <w:rPr>
                <w:i/>
                <w:iCs/>
              </w:rPr>
              <w:t>x</w:t>
            </w:r>
            <w:r>
              <w:rPr>
                <w:iCs/>
              </w:rPr>
              <w:t xml:space="preserve"> – 3</w:t>
            </w:r>
          </w:p>
          <w:p w:rsidR="0063755A" w:rsidRDefault="00864725" w:rsidP="00844D67">
            <w:pPr>
              <w:ind w:left="142" w:right="423"/>
            </w:pPr>
            <w:r>
              <w:t xml:space="preserve">5 </w:t>
            </w:r>
            <w:r>
              <w:rPr>
                <w:i/>
              </w:rPr>
              <w:t>x</w:t>
            </w:r>
            <w:r>
              <w:t xml:space="preserve"> – </w:t>
            </w:r>
            <w:r w:rsidR="00844D67">
              <w:t>11</w:t>
            </w:r>
            <w:r>
              <w:t xml:space="preserve"> – …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– 3 – …</w:t>
            </w:r>
          </w:p>
          <w:p w:rsidR="00864725" w:rsidRDefault="00343701" w:rsidP="00844D67">
            <w:pPr>
              <w:ind w:left="142" w:right="423"/>
            </w:pPr>
            <w:r w:rsidRPr="00343701">
              <w:rPr>
                <w:noProof/>
                <w:sz w:val="56"/>
                <w:szCs w:val="56"/>
              </w:rPr>
              <w:pict>
                <v:shape id="_x0000_s1059" type="#_x0000_t75" style="position:absolute;left:0;text-align:left;margin-left:192.5pt;margin-top:6.65pt;width:40.3pt;height:56.25pt;z-index:251665920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59" DrawAspect="Content" ObjectID="_1560268519" r:id="rId16"/>
              </w:pict>
            </w:r>
            <w:r w:rsidR="00864725">
              <w:t>…</w:t>
            </w:r>
            <w:r w:rsidR="00864725">
              <w:rPr>
                <w:i/>
              </w:rPr>
              <w:t>x</w:t>
            </w:r>
            <w:r w:rsidR="00864725">
              <w:t xml:space="preserve"> – </w:t>
            </w:r>
            <w:r w:rsidR="00844D67">
              <w:t>11</w:t>
            </w:r>
            <w:r w:rsidR="00864725">
              <w:t xml:space="preserve"> </w:t>
            </w:r>
            <w:r>
              <w:fldChar w:fldCharType="begin"/>
            </w:r>
            <w:r w:rsidR="00864725">
              <w:instrText xml:space="preserve"> EQ \s\do2(=)</w:instrText>
            </w:r>
            <w:r>
              <w:fldChar w:fldCharType="end"/>
            </w:r>
            <w:r w:rsidR="00864725">
              <w:t xml:space="preserve"> – 3</w:t>
            </w:r>
          </w:p>
          <w:p w:rsidR="00864725" w:rsidRDefault="00864725" w:rsidP="00844D67">
            <w:pPr>
              <w:ind w:left="142" w:right="423"/>
            </w:pPr>
            <w:r>
              <w:t>…</w:t>
            </w:r>
            <w:r>
              <w:rPr>
                <w:i/>
              </w:rPr>
              <w:t>x</w:t>
            </w:r>
            <w:r>
              <w:t xml:space="preserve"> – </w:t>
            </w:r>
            <w:r w:rsidR="00844D67">
              <w:t>11</w:t>
            </w:r>
            <w:r>
              <w:t xml:space="preserve"> + …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– 3 + …</w:t>
            </w:r>
          </w:p>
          <w:p w:rsidR="00864725" w:rsidRDefault="00864725" w:rsidP="0063755A">
            <w:pPr>
              <w:ind w:left="142" w:right="423"/>
            </w:pPr>
            <w:r>
              <w:t>…</w:t>
            </w:r>
            <w:r>
              <w:rPr>
                <w:i/>
              </w:rPr>
              <w:t>x</w:t>
            </w:r>
            <w:r>
              <w:t xml:space="preserve">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…</w:t>
            </w:r>
          </w:p>
          <w:p w:rsidR="00864725" w:rsidRDefault="00343701" w:rsidP="0063755A">
            <w:pPr>
              <w:ind w:left="142" w:right="423"/>
            </w:pPr>
            <w:r>
              <w:fldChar w:fldCharType="begin"/>
            </w:r>
            <w:r w:rsidR="00864725">
              <w:instrText xml:space="preserve"> eq \s\do3(\f(…</w:instrText>
            </w:r>
            <w:r w:rsidR="00864725">
              <w:rPr>
                <w:i/>
              </w:rPr>
              <w:instrText>x;</w:instrText>
            </w:r>
            <w:r w:rsidR="00864725">
              <w:instrText>…))</w:instrText>
            </w:r>
            <w:r>
              <w:fldChar w:fldCharType="end"/>
            </w:r>
            <w:r w:rsidR="00864725">
              <w:t xml:space="preserve"> </w:t>
            </w:r>
            <w:r>
              <w:fldChar w:fldCharType="begin"/>
            </w:r>
            <w:r w:rsidR="00864725">
              <w:instrText xml:space="preserve"> EQ \s\do2(=)</w:instrText>
            </w:r>
            <w:r>
              <w:fldChar w:fldCharType="end"/>
            </w:r>
            <w:r w:rsidR="00864725">
              <w:t xml:space="preserve"> </w:t>
            </w:r>
            <w:r>
              <w:fldChar w:fldCharType="begin"/>
            </w:r>
            <w:r w:rsidR="00864725">
              <w:instrText xml:space="preserve"> eq \s\do3(\f(…;…))</w:instrText>
            </w:r>
            <w:r>
              <w:fldChar w:fldCharType="end"/>
            </w:r>
          </w:p>
          <w:p w:rsidR="00864725" w:rsidRDefault="00343701" w:rsidP="0063755A">
            <w:pPr>
              <w:ind w:left="142" w:right="423"/>
            </w:pPr>
            <w:r w:rsidRPr="00343701">
              <w:rPr>
                <w:noProof/>
                <w:sz w:val="12"/>
                <w:szCs w:val="12"/>
              </w:rPr>
              <w:pict>
                <v:line id="_x0000_s1049" style="position:absolute;left:0;text-align:left;z-index:251657728" from="48.75pt,21.05pt" to="121pt,74.9pt">
                  <v:stroke endarrow="block"/>
                </v:line>
              </w:pict>
            </w:r>
            <w:r>
              <w:fldChar w:fldCharType="begin"/>
            </w:r>
            <w:r w:rsidR="00864725">
              <w:instrText xml:space="preserve"> eq \x(</w:instrText>
            </w:r>
            <w:r w:rsidR="00864725">
              <w:rPr>
                <w:i/>
              </w:rPr>
              <w:instrText xml:space="preserve"> x</w:instrText>
            </w:r>
            <w:r w:rsidR="00864725">
              <w:instrText xml:space="preserve"> </w:instrText>
            </w:r>
            <w:r>
              <w:fldChar w:fldCharType="begin"/>
            </w:r>
            <w:r w:rsidR="00864725">
              <w:instrText xml:space="preserve"> EQ \s\do2(=)</w:instrText>
            </w:r>
            <w:r>
              <w:fldChar w:fldCharType="end"/>
            </w:r>
            <w:r w:rsidR="00864725">
              <w:instrText xml:space="preserve"> … )</w:instrText>
            </w:r>
            <w:r>
              <w:fldChar w:fldCharType="end"/>
            </w:r>
          </w:p>
          <w:p w:rsidR="00A66F8A" w:rsidRPr="00A66F8A" w:rsidRDefault="00A66F8A" w:rsidP="0063755A">
            <w:pPr>
              <w:ind w:left="142" w:right="423"/>
              <w:rPr>
                <w:sz w:val="12"/>
                <w:szCs w:val="12"/>
              </w:rPr>
            </w:pPr>
          </w:p>
          <w:p w:rsidR="00A66F8A" w:rsidRDefault="00A66F8A" w:rsidP="0063755A">
            <w:pPr>
              <w:ind w:left="142" w:right="423"/>
            </w:pPr>
            <w:r w:rsidRPr="00A66F8A">
              <w:rPr>
                <w:i/>
                <w:iCs/>
              </w:rPr>
              <w:t>Vérification</w:t>
            </w:r>
            <w:r>
              <w:t> :</w:t>
            </w:r>
          </w:p>
          <w:p w:rsidR="00A66F8A" w:rsidRDefault="00A66F8A" w:rsidP="00A66F8A">
            <w:pPr>
              <w:ind w:left="426" w:right="423"/>
            </w:pPr>
            <w:r>
              <w:t xml:space="preserve">5 </w:t>
            </w:r>
            <w:r w:rsidR="00343701">
              <w:fldChar w:fldCharType="begin"/>
            </w:r>
            <w:r>
              <w:instrText>SYMBOL 180 \f "Symbol"\h</w:instrText>
            </w:r>
            <w:r w:rsidR="00343701">
              <w:fldChar w:fldCharType="end"/>
            </w:r>
            <w:r>
              <w:t xml:space="preserve"> … – 11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… – 11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…</w:t>
            </w:r>
          </w:p>
          <w:p w:rsidR="00A66F8A" w:rsidRDefault="00A66F8A" w:rsidP="00A66F8A">
            <w:pPr>
              <w:ind w:left="426" w:right="423"/>
            </w:pPr>
            <w:r>
              <w:t xml:space="preserve">… – 3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…</w:t>
            </w:r>
          </w:p>
          <w:p w:rsidR="0063755A" w:rsidRDefault="00864725" w:rsidP="00864725">
            <w:pPr>
              <w:ind w:left="142" w:right="423"/>
            </w:pPr>
            <w:r>
              <w:t>La … de l’équation est …</w:t>
            </w:r>
          </w:p>
          <w:p w:rsidR="00DC2DB0" w:rsidRDefault="00DC2DB0">
            <w:pPr>
              <w:ind w:right="423"/>
            </w:pPr>
          </w:p>
        </w:tc>
        <w:tc>
          <w:tcPr>
            <w:tcW w:w="6163" w:type="dxa"/>
          </w:tcPr>
          <w:p w:rsidR="00DC2DB0" w:rsidRDefault="00343701">
            <w:pPr>
              <w:ind w:left="284"/>
            </w:pPr>
            <w:r w:rsidRPr="00343701">
              <w:rPr>
                <w:sz w:val="20"/>
              </w:rPr>
              <w:pict>
                <v:shape id="_x0000_s1040" type="#_x0000_t75" style="position:absolute;left:0;text-align:left;margin-left:301.45pt;margin-top:30.15pt;width:16.15pt;height:124.4pt;z-index:251651584;mso-position-horizontal-relative:text;mso-position-vertical-relative:text">
                  <v:imagedata r:id="rId17" o:title=""/>
                </v:shape>
                <o:OLEObject Type="Embed" ProgID="CorelDraw.Graphic.8" ShapeID="_x0000_s1040" DrawAspect="Content" ObjectID="_1560268520" r:id="rId18"/>
              </w:pict>
            </w:r>
            <w:r w:rsidR="00DC2DB0">
              <w:rPr>
                <w:sz w:val="56"/>
              </w:rPr>
              <w:sym w:font="Wingdings" w:char="F083"/>
            </w:r>
            <w:r w:rsidR="00DC2DB0">
              <w:t xml:space="preserve"> </w:t>
            </w:r>
            <w:r w:rsidR="007931CC">
              <w:t>Résous les équations suivantes :</w:t>
            </w:r>
          </w:p>
          <w:p w:rsidR="00A66F8A" w:rsidRDefault="007931CC" w:rsidP="00E4542D">
            <w:pPr>
              <w:tabs>
                <w:tab w:val="left" w:pos="2623"/>
                <w:tab w:val="left" w:pos="4608"/>
              </w:tabs>
              <w:ind w:left="639"/>
            </w:pPr>
            <w:r w:rsidRPr="007931CC">
              <w:rPr>
                <w:b/>
                <w:bCs/>
              </w:rPr>
              <w:t>a)</w:t>
            </w:r>
            <w:r>
              <w:t xml:space="preserve"> 7 </w:t>
            </w:r>
            <w:r>
              <w:rPr>
                <w:i/>
              </w:rPr>
              <w:t>x</w:t>
            </w:r>
            <w:r>
              <w:t xml:space="preserve">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13 ;</w:t>
            </w:r>
            <w:r>
              <w:tab/>
            </w:r>
            <w:r w:rsidRPr="007931CC">
              <w:rPr>
                <w:b/>
                <w:bCs/>
              </w:rPr>
              <w:t>b)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– 3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12 ;</w:t>
            </w:r>
            <w:r w:rsidR="00A66F8A">
              <w:tab/>
            </w:r>
            <w:r w:rsidRPr="007931CC">
              <w:rPr>
                <w:b/>
                <w:bCs/>
              </w:rPr>
              <w:t>c)</w:t>
            </w:r>
            <w:r>
              <w:t xml:space="preserve"> – </w:t>
            </w:r>
            <w:r w:rsidR="00343701">
              <w:fldChar w:fldCharType="begin"/>
            </w:r>
            <w:r>
              <w:instrText xml:space="preserve"> eq \s\do3(\f(</w:instrText>
            </w:r>
            <w:r>
              <w:rPr>
                <w:i/>
              </w:rPr>
              <w:instrText>x;</w:instrText>
            </w:r>
            <w:r>
              <w:instrText>3))</w:instrText>
            </w:r>
            <w:r w:rsidR="00343701">
              <w:fldChar w:fldCharType="end"/>
            </w:r>
            <w:r>
              <w:t xml:space="preserve">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5 ;</w:t>
            </w:r>
          </w:p>
          <w:p w:rsidR="007931CC" w:rsidRDefault="007931CC" w:rsidP="00E4542D">
            <w:pPr>
              <w:tabs>
                <w:tab w:val="left" w:pos="2623"/>
                <w:tab w:val="left" w:pos="4608"/>
              </w:tabs>
              <w:ind w:left="639"/>
            </w:pPr>
            <w:r w:rsidRPr="007931CC">
              <w:rPr>
                <w:b/>
                <w:bCs/>
              </w:rPr>
              <w:t>d)</w:t>
            </w:r>
            <w:r>
              <w:t xml:space="preserve"> 3 </w:t>
            </w:r>
            <w:r>
              <w:rPr>
                <w:i/>
              </w:rPr>
              <w:t>x</w:t>
            </w:r>
            <w:r>
              <w:t xml:space="preserve"> + 10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28 ;</w:t>
            </w:r>
            <w:r w:rsidR="00A66F8A">
              <w:tab/>
            </w:r>
            <w:r w:rsidRPr="007931CC">
              <w:rPr>
                <w:b/>
                <w:bCs/>
              </w:rPr>
              <w:t>e)</w:t>
            </w:r>
            <w:r>
              <w:t xml:space="preserve"> 7 – 4 </w:t>
            </w:r>
            <w:r>
              <w:rPr>
                <w:i/>
              </w:rPr>
              <w:t>x</w:t>
            </w:r>
            <w:r>
              <w:t xml:space="preserve">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11 ;</w:t>
            </w:r>
            <w:r>
              <w:tab/>
            </w:r>
            <w:r w:rsidRPr="007931CC">
              <w:rPr>
                <w:b/>
                <w:bCs/>
              </w:rPr>
              <w:t>f)</w:t>
            </w:r>
            <w:r>
              <w:t xml:space="preserve"> 9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2 </w:t>
            </w:r>
            <w:r>
              <w:rPr>
                <w:i/>
              </w:rPr>
              <w:t>x</w:t>
            </w:r>
            <w:r>
              <w:t xml:space="preserve"> + 7.</w:t>
            </w:r>
          </w:p>
          <w:p w:rsidR="007931CC" w:rsidRDefault="007931CC">
            <w:pPr>
              <w:ind w:left="284"/>
            </w:pPr>
          </w:p>
        </w:tc>
      </w:tr>
      <w:tr w:rsidR="00A66F8A">
        <w:trPr>
          <w:cantSplit/>
          <w:trHeight w:val="1255"/>
        </w:trPr>
        <w:tc>
          <w:tcPr>
            <w:tcW w:w="4181" w:type="dxa"/>
            <w:vMerge/>
          </w:tcPr>
          <w:p w:rsidR="00A66F8A" w:rsidRDefault="00A66F8A">
            <w:pPr>
              <w:ind w:left="284" w:right="423"/>
              <w:rPr>
                <w:sz w:val="20"/>
              </w:rPr>
            </w:pPr>
          </w:p>
        </w:tc>
        <w:tc>
          <w:tcPr>
            <w:tcW w:w="6163" w:type="dxa"/>
          </w:tcPr>
          <w:p w:rsidR="00A66F8A" w:rsidRDefault="00A66F8A" w:rsidP="00A66F8A">
            <w:pPr>
              <w:ind w:left="284"/>
            </w:pPr>
            <w:r>
              <w:rPr>
                <w:sz w:val="56"/>
              </w:rPr>
              <w:sym w:font="Wingdings" w:char="F084"/>
            </w:r>
            <w:r>
              <w:t xml:space="preserve"> Résous les équations suivantes :</w:t>
            </w:r>
          </w:p>
          <w:p w:rsidR="00A66F8A" w:rsidRDefault="00A66F8A" w:rsidP="00E4542D">
            <w:pPr>
              <w:tabs>
                <w:tab w:val="left" w:pos="3474"/>
              </w:tabs>
              <w:ind w:left="639"/>
            </w:pPr>
            <w:r w:rsidRPr="007931CC">
              <w:rPr>
                <w:b/>
                <w:bCs/>
              </w:rPr>
              <w:t>a)</w:t>
            </w:r>
            <w:r>
              <w:t xml:space="preserve"> 4 </w:t>
            </w:r>
            <w:r>
              <w:rPr>
                <w:i/>
              </w:rPr>
              <w:t>x</w:t>
            </w:r>
            <w:r>
              <w:t xml:space="preserve"> + 7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2 </w:t>
            </w:r>
            <w:r>
              <w:rPr>
                <w:i/>
              </w:rPr>
              <w:t>x</w:t>
            </w:r>
            <w:r>
              <w:t xml:space="preserve"> + 13 ;</w:t>
            </w:r>
            <w:r>
              <w:tab/>
            </w:r>
            <w:r w:rsidRPr="007931CC">
              <w:rPr>
                <w:b/>
                <w:bCs/>
              </w:rPr>
              <w:t>b)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– 2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10 + 5 </w:t>
            </w:r>
            <w:r>
              <w:rPr>
                <w:i/>
              </w:rPr>
              <w:t>x</w:t>
            </w:r>
            <w:r>
              <w:t> ;</w:t>
            </w:r>
          </w:p>
          <w:p w:rsidR="00A66F8A" w:rsidRDefault="00A66F8A" w:rsidP="00E4542D">
            <w:pPr>
              <w:tabs>
                <w:tab w:val="left" w:pos="3474"/>
              </w:tabs>
              <w:ind w:left="639"/>
            </w:pPr>
            <w:r w:rsidRPr="007931CC">
              <w:rPr>
                <w:b/>
                <w:bCs/>
              </w:rPr>
              <w:t>c)</w:t>
            </w:r>
            <w:r>
              <w:t xml:space="preserve"> – 3 </w:t>
            </w:r>
            <w:r>
              <w:rPr>
                <w:i/>
              </w:rPr>
              <w:t>x</w:t>
            </w:r>
            <w:r>
              <w:t xml:space="preserve"> – 8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</w:t>
            </w:r>
            <w:r w:rsidR="00394929">
              <w:t>–</w:t>
            </w:r>
            <w:r>
              <w:t xml:space="preserve"> 7 </w:t>
            </w:r>
            <w:r>
              <w:rPr>
                <w:i/>
              </w:rPr>
              <w:t>x</w:t>
            </w:r>
            <w:r>
              <w:t xml:space="preserve"> – 4 ;</w:t>
            </w:r>
            <w:r>
              <w:tab/>
            </w:r>
            <w:r w:rsidRPr="007931CC">
              <w:rPr>
                <w:b/>
                <w:bCs/>
              </w:rPr>
              <w:t>d)</w:t>
            </w:r>
            <w:r>
              <w:t xml:space="preserve"> 2 </w:t>
            </w:r>
            <w:r w:rsidRPr="00A66F8A">
              <w:rPr>
                <w:i/>
                <w:iCs/>
              </w:rPr>
              <w:t>t</w:t>
            </w:r>
            <w:r>
              <w:t xml:space="preserve"> + 5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</w:t>
            </w:r>
            <w:proofErr w:type="spellStart"/>
            <w:r>
              <w:t>5</w:t>
            </w:r>
            <w:proofErr w:type="spellEnd"/>
            <w:r>
              <w:t xml:space="preserve"> </w:t>
            </w:r>
            <w:r w:rsidRPr="00A66F8A">
              <w:rPr>
                <w:i/>
                <w:iCs/>
              </w:rPr>
              <w:t>t</w:t>
            </w:r>
            <w:r>
              <w:t xml:space="preserve"> + 12 ;</w:t>
            </w:r>
          </w:p>
          <w:p w:rsidR="00A66F8A" w:rsidRDefault="00A66F8A" w:rsidP="00E4542D">
            <w:pPr>
              <w:tabs>
                <w:tab w:val="left" w:pos="3474"/>
              </w:tabs>
              <w:ind w:left="639"/>
              <w:rPr>
                <w:szCs w:val="24"/>
              </w:rPr>
            </w:pPr>
            <w:r w:rsidRPr="007931CC">
              <w:rPr>
                <w:b/>
                <w:bCs/>
              </w:rPr>
              <w:t>e)</w:t>
            </w:r>
            <w:r>
              <w:t xml:space="preserve"> 7 </w:t>
            </w:r>
            <w:r>
              <w:rPr>
                <w:i/>
              </w:rPr>
              <w:t>x</w:t>
            </w:r>
            <w:r>
              <w:t xml:space="preserve"> – 6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</w:t>
            </w:r>
            <w:proofErr w:type="spellStart"/>
            <w:r>
              <w:t>6</w:t>
            </w:r>
            <w:proofErr w:type="spell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tab/>
            </w:r>
            <w:r w:rsidRPr="007931CC">
              <w:rPr>
                <w:b/>
                <w:bCs/>
              </w:rPr>
              <w:t>f)</w:t>
            </w:r>
            <w:r>
              <w:t xml:space="preserve"> 15 </w:t>
            </w:r>
            <w:r>
              <w:rPr>
                <w:i/>
              </w:rPr>
              <w:t>x</w:t>
            </w:r>
            <w:r>
              <w:t xml:space="preserve">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7 </w:t>
            </w:r>
            <w:r>
              <w:rPr>
                <w:i/>
              </w:rPr>
              <w:t>x</w:t>
            </w:r>
            <w:r>
              <w:t xml:space="preserve"> + 4.</w:t>
            </w:r>
          </w:p>
          <w:p w:rsidR="00A66F8A" w:rsidRPr="00A66F8A" w:rsidRDefault="00343701" w:rsidP="00A66F8A">
            <w:pPr>
              <w:tabs>
                <w:tab w:val="left" w:pos="3332"/>
              </w:tabs>
              <w:ind w:left="284"/>
              <w:rPr>
                <w:szCs w:val="24"/>
              </w:rPr>
            </w:pPr>
            <w:r w:rsidRPr="00343701">
              <w:rPr>
                <w:noProof/>
                <w:sz w:val="20"/>
              </w:rPr>
              <w:pict>
                <v:shape id="_x0000_s1051" type="#_x0000_t63" style="position:absolute;left:0;text-align:left;margin-left:235.45pt;margin-top:3.6pt;width:90pt;height:84pt;z-index:251659776" adj="-1932,16149">
                  <v:textbox style="mso-next-textbox:#_x0000_s1051" inset="0,0,0,0">
                    <w:txbxContent>
                      <w:p w:rsidR="00B14C8D" w:rsidRPr="00CD70B9" w:rsidRDefault="00B14C8D" w:rsidP="00B14C8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Ne résous pas ces équations : </w:t>
                        </w:r>
                        <w:r w:rsidRPr="00B14C8D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vérifie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les solutions !</w:t>
                        </w:r>
                      </w:p>
                    </w:txbxContent>
                  </v:textbox>
                </v:shape>
              </w:pict>
            </w:r>
          </w:p>
        </w:tc>
      </w:tr>
      <w:tr w:rsidR="00DC2DB0">
        <w:trPr>
          <w:cantSplit/>
          <w:trHeight w:val="1255"/>
        </w:trPr>
        <w:tc>
          <w:tcPr>
            <w:tcW w:w="4181" w:type="dxa"/>
            <w:vMerge/>
          </w:tcPr>
          <w:p w:rsidR="00DC2DB0" w:rsidRDefault="00DC2DB0">
            <w:pPr>
              <w:ind w:left="284" w:right="423"/>
              <w:rPr>
                <w:sz w:val="20"/>
              </w:rPr>
            </w:pPr>
          </w:p>
        </w:tc>
        <w:tc>
          <w:tcPr>
            <w:tcW w:w="6163" w:type="dxa"/>
          </w:tcPr>
          <w:p w:rsidR="00B14C8D" w:rsidRDefault="00A66F8A" w:rsidP="00A66F8A">
            <w:pPr>
              <w:tabs>
                <w:tab w:val="left" w:pos="3332"/>
              </w:tabs>
              <w:ind w:left="330"/>
            </w:pPr>
            <w:r w:rsidRPr="00A66F8A">
              <w:rPr>
                <w:sz w:val="56"/>
                <w:szCs w:val="56"/>
              </w:rPr>
              <w:sym w:font="Wingdings" w:char="F085"/>
            </w:r>
            <w:r>
              <w:t xml:space="preserve"> Parmi les nombres – 3, – 2 et 2, </w:t>
            </w:r>
          </w:p>
          <w:p w:rsidR="00B14C8D" w:rsidRDefault="00343701" w:rsidP="00B14C8D">
            <w:pPr>
              <w:tabs>
                <w:tab w:val="left" w:pos="3332"/>
              </w:tabs>
              <w:ind w:left="330"/>
            </w:pPr>
            <w:r w:rsidRPr="00343701">
              <w:rPr>
                <w:noProof/>
                <w:sz w:val="20"/>
              </w:rPr>
              <w:pict>
                <v:shape id="_x0000_s1050" type="#_x0000_t75" style="position:absolute;left:0;text-align:left;margin-left:193.45pt;margin-top:9.45pt;width:40.3pt;height:56.25pt;z-index:251658752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50" DrawAspect="Content" ObjectID="_1560268521" r:id="rId19"/>
              </w:pict>
            </w:r>
            <w:r w:rsidR="00A66F8A">
              <w:t xml:space="preserve">recherche ceux qui sont solutions des </w:t>
            </w:r>
          </w:p>
          <w:p w:rsidR="00A66F8A" w:rsidRDefault="00A66F8A" w:rsidP="00B14C8D">
            <w:pPr>
              <w:tabs>
                <w:tab w:val="left" w:pos="3332"/>
              </w:tabs>
              <w:ind w:left="330"/>
            </w:pPr>
            <w:r>
              <w:t>équations suivantes :</w:t>
            </w:r>
          </w:p>
          <w:p w:rsidR="00A66F8A" w:rsidRDefault="00A66F8A" w:rsidP="00E4542D">
            <w:pPr>
              <w:tabs>
                <w:tab w:val="left" w:pos="3332"/>
              </w:tabs>
              <w:ind w:left="639"/>
            </w:pPr>
            <w:r w:rsidRPr="00A66F8A">
              <w:rPr>
                <w:b/>
                <w:bCs/>
              </w:rPr>
              <w:t>a)</w:t>
            </w:r>
            <w:r>
              <w:t xml:space="preserve"> 2</w:t>
            </w:r>
            <w:r w:rsidR="00D96BB8">
              <w:t xml:space="preserve"> </w:t>
            </w:r>
            <w:r>
              <w:t xml:space="preserve">(3 </w:t>
            </w:r>
            <w:r>
              <w:rPr>
                <w:i/>
              </w:rPr>
              <w:t>x</w:t>
            </w:r>
            <w:r>
              <w:t xml:space="preserve"> + 1)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4 </w:t>
            </w:r>
            <w:r>
              <w:rPr>
                <w:i/>
              </w:rPr>
              <w:t>x</w:t>
            </w:r>
            <w:r>
              <w:t xml:space="preserve"> – 2 ;</w:t>
            </w:r>
            <w:r>
              <w:tab/>
            </w:r>
          </w:p>
          <w:p w:rsidR="00A66F8A" w:rsidRDefault="00A66F8A" w:rsidP="00E4542D">
            <w:pPr>
              <w:tabs>
                <w:tab w:val="left" w:pos="3332"/>
              </w:tabs>
              <w:ind w:left="639"/>
            </w:pPr>
            <w:r w:rsidRPr="00A66F8A">
              <w:rPr>
                <w:b/>
                <w:bCs/>
              </w:rPr>
              <w:t>b)</w:t>
            </w:r>
            <w:r>
              <w:t xml:space="preserve"> </w:t>
            </w:r>
            <w:r w:rsidR="0032317B">
              <w:t>5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+ 15 </w:t>
            </w:r>
            <w:r w:rsidR="00343701">
              <w:fldChar w:fldCharType="begin"/>
            </w:r>
            <w:r>
              <w:instrText xml:space="preserve"> EQ \s\do2(=)</w:instrText>
            </w:r>
            <w:r w:rsidR="00343701">
              <w:fldChar w:fldCharType="end"/>
            </w:r>
            <w:r>
              <w:t xml:space="preserve"> 3 </w:t>
            </w:r>
            <w:r>
              <w:rPr>
                <w:i/>
              </w:rPr>
              <w:t>x</w:t>
            </w:r>
            <w:r w:rsidR="009359FF">
              <w:t xml:space="preserve"> + </w:t>
            </w:r>
            <w:r w:rsidR="0003273E">
              <w:t>19</w:t>
            </w:r>
            <w:r w:rsidR="009359FF">
              <w:t> ;</w:t>
            </w:r>
          </w:p>
          <w:p w:rsidR="00DC2DB0" w:rsidRDefault="00DC2DB0">
            <w:pPr>
              <w:ind w:left="284"/>
            </w:pPr>
          </w:p>
        </w:tc>
      </w:tr>
      <w:tr w:rsidR="00DC2DB0" w:rsidRPr="005E5AD0">
        <w:trPr>
          <w:cantSplit/>
          <w:trHeight w:val="1100"/>
        </w:trPr>
        <w:tc>
          <w:tcPr>
            <w:tcW w:w="10344" w:type="dxa"/>
            <w:gridSpan w:val="2"/>
          </w:tcPr>
          <w:p w:rsidR="00DC2DB0" w:rsidRDefault="00343701" w:rsidP="009359FF">
            <w:r w:rsidRPr="00343701">
              <w:rPr>
                <w:noProof/>
                <w:sz w:val="56"/>
              </w:rPr>
              <w:pict>
                <v:shape id="_x0000_s1052" type="#_x0000_t63" style="position:absolute;margin-left:406pt;margin-top:.65pt;width:120pt;height:53.95pt;z-index:251660800;mso-position-horizontal-relative:text;mso-position-vertical-relative:text" adj="6147,-17536">
                  <v:textbox style="mso-next-textbox:#_x0000_s1052" inset="0,0,0,0">
                    <w:txbxContent>
                      <w:p w:rsidR="009359FF" w:rsidRPr="00CD70B9" w:rsidRDefault="009359FF" w:rsidP="00B14C8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Au </w:t>
                        </w:r>
                        <w:r w:rsidRPr="009359FF">
                          <w:rPr>
                            <w:rFonts w:ascii="Arial" w:hAnsi="Arial" w:cs="Arial"/>
                            <w:szCs w:val="24"/>
                          </w:rPr>
                          <w:sym w:font="Wingdings" w:char="F086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 Tu dois parfois développer et réduire !</w:t>
                        </w:r>
                      </w:p>
                    </w:txbxContent>
                  </v:textbox>
                </v:shape>
              </w:pict>
            </w:r>
            <w:r w:rsidR="00F40CF5">
              <w:rPr>
                <w:sz w:val="56"/>
              </w:rPr>
              <w:sym w:font="Wingdings" w:char="F086"/>
            </w:r>
            <w:r w:rsidR="00DC2DB0">
              <w:t xml:space="preserve"> </w:t>
            </w:r>
            <w:r w:rsidR="00FB21AA">
              <w:t xml:space="preserve">Résous les équations suivantes après en avoir </w:t>
            </w:r>
            <w:r w:rsidR="009359FF">
              <w:t>simplifié</w:t>
            </w:r>
            <w:r w:rsidR="00FB21AA">
              <w:t xml:space="preserve"> chaque membre :</w:t>
            </w:r>
          </w:p>
          <w:p w:rsidR="00FB21AA" w:rsidRPr="003A4F1D" w:rsidRDefault="00FB21AA" w:rsidP="004E0A8A">
            <w:pPr>
              <w:tabs>
                <w:tab w:val="left" w:pos="4253"/>
                <w:tab w:val="left" w:pos="6379"/>
                <w:tab w:val="left" w:pos="6946"/>
              </w:tabs>
              <w:rPr>
                <w:lang w:val="en-US"/>
              </w:rPr>
            </w:pPr>
            <w:r w:rsidRPr="003A4F1D">
              <w:rPr>
                <w:b/>
                <w:bCs/>
                <w:lang w:val="en-US"/>
              </w:rPr>
              <w:t>a)</w:t>
            </w:r>
            <w:r w:rsidRPr="003A4F1D">
              <w:rPr>
                <w:lang w:val="en-US"/>
              </w:rPr>
              <w:t xml:space="preserve"> </w:t>
            </w:r>
            <w:r w:rsidRPr="003A4F1D">
              <w:rPr>
                <w:i/>
                <w:lang w:val="en-US"/>
              </w:rPr>
              <w:t>x</w:t>
            </w:r>
            <w:r w:rsidRPr="003A4F1D">
              <w:rPr>
                <w:lang w:val="en-US"/>
              </w:rPr>
              <w:t xml:space="preserve"> + (2 </w:t>
            </w:r>
            <w:r w:rsidRPr="003A4F1D">
              <w:rPr>
                <w:i/>
                <w:lang w:val="en-US"/>
              </w:rPr>
              <w:t>x</w:t>
            </w:r>
            <w:r w:rsidRPr="003A4F1D">
              <w:rPr>
                <w:lang w:val="en-US"/>
              </w:rPr>
              <w:t xml:space="preserve"> – 3) + (</w:t>
            </w:r>
            <w:r w:rsidRPr="003A4F1D">
              <w:rPr>
                <w:i/>
                <w:lang w:val="en-US"/>
              </w:rPr>
              <w:t>x</w:t>
            </w:r>
            <w:r w:rsidRPr="003A4F1D">
              <w:rPr>
                <w:lang w:val="en-US"/>
              </w:rPr>
              <w:t xml:space="preserve"> – 7) </w:t>
            </w:r>
            <w:r w:rsidR="00343701">
              <w:fldChar w:fldCharType="begin"/>
            </w:r>
            <w:r w:rsidRPr="003A4F1D">
              <w:rPr>
                <w:lang w:val="en-US"/>
              </w:rPr>
              <w:instrText xml:space="preserve"> EQ \s\do2(=)</w:instrText>
            </w:r>
            <w:r w:rsidR="00343701">
              <w:fldChar w:fldCharType="end"/>
            </w:r>
            <w:r w:rsidRPr="003A4F1D">
              <w:rPr>
                <w:lang w:val="en-US"/>
              </w:rPr>
              <w:t xml:space="preserve"> 12 ;</w:t>
            </w:r>
            <w:r w:rsidRPr="003A4F1D">
              <w:rPr>
                <w:lang w:val="en-US"/>
              </w:rPr>
              <w:tab/>
            </w:r>
            <w:r w:rsidRPr="003A4F1D">
              <w:rPr>
                <w:b/>
                <w:bCs/>
                <w:lang w:val="en-US"/>
              </w:rPr>
              <w:t>b)</w:t>
            </w:r>
            <w:r w:rsidRPr="003A4F1D">
              <w:rPr>
                <w:lang w:val="en-US"/>
              </w:rPr>
              <w:t xml:space="preserve"> 4 (5 </w:t>
            </w:r>
            <w:r w:rsidRPr="003A4F1D">
              <w:rPr>
                <w:i/>
                <w:lang w:val="en-US"/>
              </w:rPr>
              <w:t>x</w:t>
            </w:r>
            <w:r w:rsidRPr="003A4F1D">
              <w:rPr>
                <w:lang w:val="en-US"/>
              </w:rPr>
              <w:t xml:space="preserve"> – 7) </w:t>
            </w:r>
            <w:r w:rsidR="00343701">
              <w:fldChar w:fldCharType="begin"/>
            </w:r>
            <w:r w:rsidRPr="003A4F1D">
              <w:rPr>
                <w:lang w:val="en-US"/>
              </w:rPr>
              <w:instrText xml:space="preserve"> EQ \s\do2(=)</w:instrText>
            </w:r>
            <w:r w:rsidR="00343701">
              <w:fldChar w:fldCharType="end"/>
            </w:r>
            <w:r w:rsidRPr="003A4F1D">
              <w:rPr>
                <w:lang w:val="en-US"/>
              </w:rPr>
              <w:t xml:space="preserve"> 32 ;</w:t>
            </w:r>
            <w:r w:rsidRPr="003A4F1D">
              <w:rPr>
                <w:lang w:val="en-US"/>
              </w:rPr>
              <w:tab/>
            </w:r>
          </w:p>
          <w:p w:rsidR="00DC2DB0" w:rsidRPr="003A4F1D" w:rsidRDefault="00FB21AA" w:rsidP="004E0A8A">
            <w:pPr>
              <w:tabs>
                <w:tab w:val="left" w:pos="4253"/>
                <w:tab w:val="left" w:pos="4962"/>
              </w:tabs>
              <w:ind w:right="423"/>
              <w:rPr>
                <w:lang w:val="en-US"/>
              </w:rPr>
            </w:pPr>
            <w:r w:rsidRPr="003A4F1D">
              <w:rPr>
                <w:b/>
                <w:bCs/>
                <w:lang w:val="en-US"/>
              </w:rPr>
              <w:t>c)</w:t>
            </w:r>
            <w:r w:rsidRPr="003A4F1D">
              <w:rPr>
                <w:lang w:val="en-US"/>
              </w:rPr>
              <w:t xml:space="preserve"> 5 (</w:t>
            </w:r>
            <w:r w:rsidRPr="003A4F1D">
              <w:rPr>
                <w:i/>
                <w:lang w:val="en-US"/>
              </w:rPr>
              <w:t>x</w:t>
            </w:r>
            <w:r w:rsidRPr="003A4F1D">
              <w:rPr>
                <w:lang w:val="en-US"/>
              </w:rPr>
              <w:t xml:space="preserve"> + 1) – 3 (</w:t>
            </w:r>
            <w:r w:rsidRPr="003A4F1D">
              <w:rPr>
                <w:i/>
                <w:lang w:val="en-US"/>
              </w:rPr>
              <w:t>x</w:t>
            </w:r>
            <w:r w:rsidRPr="003A4F1D">
              <w:rPr>
                <w:lang w:val="en-US"/>
              </w:rPr>
              <w:t xml:space="preserve"> – 2) </w:t>
            </w:r>
            <w:r w:rsidR="00343701">
              <w:fldChar w:fldCharType="begin"/>
            </w:r>
            <w:r w:rsidRPr="003A4F1D">
              <w:rPr>
                <w:lang w:val="en-US"/>
              </w:rPr>
              <w:instrText xml:space="preserve"> EQ \s\do2(=)</w:instrText>
            </w:r>
            <w:r w:rsidR="00343701">
              <w:fldChar w:fldCharType="end"/>
            </w:r>
            <w:r w:rsidRPr="003A4F1D">
              <w:rPr>
                <w:lang w:val="en-US"/>
              </w:rPr>
              <w:t xml:space="preserve"> 48 ;</w:t>
            </w:r>
            <w:r w:rsidRPr="003A4F1D">
              <w:rPr>
                <w:lang w:val="en-US"/>
              </w:rPr>
              <w:tab/>
            </w:r>
            <w:r w:rsidRPr="003A4F1D">
              <w:rPr>
                <w:b/>
                <w:bCs/>
                <w:lang w:val="en-US"/>
              </w:rPr>
              <w:t>d)</w:t>
            </w:r>
            <w:r w:rsidRPr="003A4F1D">
              <w:rPr>
                <w:lang w:val="en-US"/>
              </w:rPr>
              <w:t xml:space="preserve"> 3 (2 </w:t>
            </w:r>
            <w:r w:rsidRPr="003A4F1D">
              <w:rPr>
                <w:i/>
                <w:lang w:val="en-US"/>
              </w:rPr>
              <w:t>x</w:t>
            </w:r>
            <w:r w:rsidRPr="003A4F1D">
              <w:rPr>
                <w:lang w:val="en-US"/>
              </w:rPr>
              <w:t xml:space="preserve"> – 1) – 5 </w:t>
            </w:r>
            <w:r w:rsidRPr="003A4F1D">
              <w:rPr>
                <w:i/>
                <w:lang w:val="en-US"/>
              </w:rPr>
              <w:t>x</w:t>
            </w:r>
            <w:r w:rsidRPr="003A4F1D">
              <w:rPr>
                <w:lang w:val="en-US"/>
              </w:rPr>
              <w:t xml:space="preserve"> </w:t>
            </w:r>
            <w:r w:rsidR="00343701">
              <w:fldChar w:fldCharType="begin"/>
            </w:r>
            <w:r w:rsidRPr="003A4F1D">
              <w:rPr>
                <w:lang w:val="en-US"/>
              </w:rPr>
              <w:instrText xml:space="preserve"> EQ \s\do2(=)</w:instrText>
            </w:r>
            <w:r w:rsidR="00343701">
              <w:fldChar w:fldCharType="end"/>
            </w:r>
            <w:r w:rsidRPr="003A4F1D">
              <w:rPr>
                <w:lang w:val="en-US"/>
              </w:rPr>
              <w:t xml:space="preserve"> 3 </w:t>
            </w:r>
            <w:r w:rsidRPr="003A4F1D">
              <w:rPr>
                <w:i/>
                <w:lang w:val="en-US"/>
              </w:rPr>
              <w:t>x</w:t>
            </w:r>
            <w:r w:rsidRPr="003A4F1D">
              <w:rPr>
                <w:lang w:val="en-US"/>
              </w:rPr>
              <w:t xml:space="preserve"> – 1</w:t>
            </w:r>
            <w:r w:rsidR="004E0A8A" w:rsidRPr="003A4F1D">
              <w:rPr>
                <w:lang w:val="en-US"/>
              </w:rPr>
              <w:t>.</w:t>
            </w:r>
          </w:p>
        </w:tc>
      </w:tr>
    </w:tbl>
    <w:p w:rsidR="00DC2DB0" w:rsidRPr="003A4F1D" w:rsidRDefault="00DC2DB0" w:rsidP="00E4542D">
      <w:pPr>
        <w:pStyle w:val="En-tte"/>
        <w:tabs>
          <w:tab w:val="clear" w:pos="4536"/>
          <w:tab w:val="clear" w:pos="9072"/>
        </w:tabs>
        <w:rPr>
          <w:sz w:val="2"/>
          <w:szCs w:val="2"/>
          <w:lang w:val="en-US"/>
        </w:rPr>
      </w:pPr>
    </w:p>
    <w:sectPr w:rsidR="00DC2DB0" w:rsidRPr="003A4F1D" w:rsidSect="00AD15B8">
      <w:headerReference w:type="default" r:id="rId20"/>
      <w:pgSz w:w="11906" w:h="16838"/>
      <w:pgMar w:top="567" w:right="851" w:bottom="851" w:left="85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53" w:rsidRDefault="004C4953">
      <w:r>
        <w:separator/>
      </w:r>
    </w:p>
  </w:endnote>
  <w:endnote w:type="continuationSeparator" w:id="0">
    <w:p w:rsidR="004C4953" w:rsidRDefault="004C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53" w:rsidRDefault="004C4953">
      <w:r>
        <w:separator/>
      </w:r>
    </w:p>
  </w:footnote>
  <w:footnote w:type="continuationSeparator" w:id="0">
    <w:p w:rsidR="004C4953" w:rsidRDefault="004C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B0" w:rsidRPr="00493083" w:rsidRDefault="00493083" w:rsidP="00493083">
    <w:pPr>
      <w:pStyle w:val="En-tte"/>
      <w:jc w:val="right"/>
      <w:rPr>
        <w:rFonts w:ascii="Arial" w:hAnsi="Arial" w:cs="Arial"/>
        <w:b/>
        <w:bCs/>
        <w:sz w:val="20"/>
      </w:rPr>
    </w:pPr>
    <w:r w:rsidRPr="00DC316D">
      <w:rPr>
        <w:rFonts w:ascii="Arial" w:hAnsi="Arial" w:cs="Arial"/>
        <w:b/>
        <w:bCs/>
        <w:sz w:val="20"/>
      </w:rPr>
      <w:t>http</w:t>
    </w:r>
    <w:r w:rsidR="00032873">
      <w:rPr>
        <w:rFonts w:ascii="Arial" w:hAnsi="Arial" w:cs="Arial"/>
        <w:b/>
        <w:bCs/>
        <w:sz w:val="20"/>
      </w:rPr>
      <w:t>://collmathage.fr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3EDB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32D6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44A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327F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74521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6BB7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C9EA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CD2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C7B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4619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E93079"/>
    <w:rsid w:val="0003273E"/>
    <w:rsid w:val="00032873"/>
    <w:rsid w:val="00050F19"/>
    <w:rsid w:val="00225F87"/>
    <w:rsid w:val="002541DB"/>
    <w:rsid w:val="003200DA"/>
    <w:rsid w:val="0032317B"/>
    <w:rsid w:val="00343701"/>
    <w:rsid w:val="00381588"/>
    <w:rsid w:val="00394929"/>
    <w:rsid w:val="003A4F1D"/>
    <w:rsid w:val="00484540"/>
    <w:rsid w:val="00493083"/>
    <w:rsid w:val="004A48A1"/>
    <w:rsid w:val="004C4953"/>
    <w:rsid w:val="004E0A8A"/>
    <w:rsid w:val="005811EF"/>
    <w:rsid w:val="00582E69"/>
    <w:rsid w:val="005E5AD0"/>
    <w:rsid w:val="0060118A"/>
    <w:rsid w:val="0063755A"/>
    <w:rsid w:val="00694F89"/>
    <w:rsid w:val="006E0FCE"/>
    <w:rsid w:val="007931CC"/>
    <w:rsid w:val="00844D67"/>
    <w:rsid w:val="00864725"/>
    <w:rsid w:val="00932D90"/>
    <w:rsid w:val="009359FF"/>
    <w:rsid w:val="00A137CD"/>
    <w:rsid w:val="00A66F8A"/>
    <w:rsid w:val="00AD15B8"/>
    <w:rsid w:val="00B14C8D"/>
    <w:rsid w:val="00B71CF8"/>
    <w:rsid w:val="00BC2795"/>
    <w:rsid w:val="00C86340"/>
    <w:rsid w:val="00CB0991"/>
    <w:rsid w:val="00CC6559"/>
    <w:rsid w:val="00CD70B9"/>
    <w:rsid w:val="00CF7CAA"/>
    <w:rsid w:val="00D96BB8"/>
    <w:rsid w:val="00DC2DB0"/>
    <w:rsid w:val="00E425EC"/>
    <w:rsid w:val="00E4542D"/>
    <w:rsid w:val="00E93079"/>
    <w:rsid w:val="00EC19D6"/>
    <w:rsid w:val="00F40CF5"/>
    <w:rsid w:val="00F51266"/>
    <w:rsid w:val="00FB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46"/>
        <o:r id="V:Rule2" type="callout" idref="#_x0000_s1058"/>
        <o:r id="V:Rule3" type="callout" idref="#_x0000_s1053"/>
        <o:r id="V:Rule4" type="callout" idref="#_x0000_s1060"/>
        <o:r id="V:Rule5" type="callout" idref="#_x0000_s1051"/>
        <o:r id="V:Rule6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18A"/>
    <w:rPr>
      <w:sz w:val="24"/>
    </w:rPr>
  </w:style>
  <w:style w:type="paragraph" w:styleId="Titre1">
    <w:name w:val="heading 1"/>
    <w:basedOn w:val="Normal"/>
    <w:next w:val="Normal"/>
    <w:qFormat/>
    <w:rsid w:val="0060118A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60118A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60118A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60118A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60118A"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paragraph" w:styleId="Titre6">
    <w:name w:val="heading 6"/>
    <w:basedOn w:val="Normal"/>
    <w:next w:val="Normal"/>
    <w:qFormat/>
    <w:rsid w:val="0060118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0118A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60118A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6011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60118A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60118A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60118A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60118A"/>
    <w:rPr>
      <w:i/>
      <w:color w:val="FF0000"/>
      <w:u w:val="single"/>
    </w:rPr>
  </w:style>
  <w:style w:type="paragraph" w:styleId="En-tte">
    <w:name w:val="header"/>
    <w:basedOn w:val="Normal"/>
    <w:rsid w:val="0060118A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60118A"/>
    <w:rPr>
      <w:i/>
      <w:u w:val="single"/>
    </w:rPr>
  </w:style>
  <w:style w:type="paragraph" w:customStyle="1" w:styleId="Exercice">
    <w:name w:val="Exercice"/>
    <w:basedOn w:val="Normal"/>
    <w:rsid w:val="0060118A"/>
    <w:rPr>
      <w:color w:val="0000FF"/>
      <w:u w:val="single"/>
    </w:rPr>
  </w:style>
  <w:style w:type="paragraph" w:customStyle="1" w:styleId="Priode">
    <w:name w:val="Période"/>
    <w:basedOn w:val="Normal"/>
    <w:rsid w:val="0060118A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60118A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60118A"/>
    <w:pPr>
      <w:ind w:left="284"/>
    </w:pPr>
  </w:style>
  <w:style w:type="character" w:customStyle="1" w:styleId="Mthode">
    <w:name w:val="Méthode"/>
    <w:rsid w:val="0060118A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60118A"/>
  </w:style>
  <w:style w:type="character" w:customStyle="1" w:styleId="Proprit">
    <w:name w:val="Propriété"/>
    <w:basedOn w:val="Policepardfaut"/>
    <w:rsid w:val="0060118A"/>
    <w:rPr>
      <w:rFonts w:ascii="Times New Roman" w:hAnsi="Times New Roman"/>
      <w:i/>
      <w:sz w:val="24"/>
      <w:u w:val="single"/>
      <w:vertAlign w:val="baseline"/>
    </w:rPr>
  </w:style>
  <w:style w:type="paragraph" w:styleId="Adressedestinataire">
    <w:name w:val="envelope address"/>
    <w:basedOn w:val="Normal"/>
    <w:rsid w:val="0060118A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rsid w:val="0060118A"/>
    <w:rPr>
      <w:rFonts w:ascii="Arial" w:hAnsi="Arial" w:cs="Arial"/>
      <w:sz w:val="20"/>
    </w:rPr>
  </w:style>
  <w:style w:type="paragraph" w:styleId="AdresseHTML">
    <w:name w:val="HTML Address"/>
    <w:basedOn w:val="Normal"/>
    <w:rsid w:val="0060118A"/>
    <w:rPr>
      <w:i/>
      <w:iCs/>
    </w:rPr>
  </w:style>
  <w:style w:type="paragraph" w:styleId="Commentaire">
    <w:name w:val="annotation text"/>
    <w:basedOn w:val="Normal"/>
    <w:semiHidden/>
    <w:rsid w:val="0060118A"/>
    <w:rPr>
      <w:sz w:val="20"/>
    </w:rPr>
  </w:style>
  <w:style w:type="paragraph" w:styleId="Corpsdetexte">
    <w:name w:val="Body Text"/>
    <w:basedOn w:val="Normal"/>
    <w:rsid w:val="0060118A"/>
    <w:pPr>
      <w:spacing w:after="120"/>
    </w:pPr>
  </w:style>
  <w:style w:type="paragraph" w:styleId="Corpsdetexte2">
    <w:name w:val="Body Text 2"/>
    <w:basedOn w:val="Normal"/>
    <w:rsid w:val="0060118A"/>
    <w:pPr>
      <w:spacing w:after="120" w:line="480" w:lineRule="auto"/>
    </w:pPr>
  </w:style>
  <w:style w:type="paragraph" w:styleId="Corpsdetexte3">
    <w:name w:val="Body Text 3"/>
    <w:basedOn w:val="Normal"/>
    <w:rsid w:val="0060118A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60118A"/>
  </w:style>
  <w:style w:type="paragraph" w:styleId="En-ttedemessage">
    <w:name w:val="Message Header"/>
    <w:basedOn w:val="Normal"/>
    <w:rsid w:val="006011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xplorateurdedocuments">
    <w:name w:val="Document Map"/>
    <w:basedOn w:val="Normal"/>
    <w:semiHidden/>
    <w:rsid w:val="0060118A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60118A"/>
    <w:pPr>
      <w:ind w:left="4252"/>
    </w:pPr>
  </w:style>
  <w:style w:type="paragraph" w:styleId="Index1">
    <w:name w:val="index 1"/>
    <w:basedOn w:val="Normal"/>
    <w:next w:val="Normal"/>
    <w:autoRedefine/>
    <w:semiHidden/>
    <w:rsid w:val="0060118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118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118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118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118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118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118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118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118A"/>
    <w:pPr>
      <w:ind w:left="2160" w:hanging="240"/>
    </w:pPr>
  </w:style>
  <w:style w:type="paragraph" w:styleId="Lgende">
    <w:name w:val="caption"/>
    <w:basedOn w:val="Normal"/>
    <w:next w:val="Normal"/>
    <w:qFormat/>
    <w:rsid w:val="0060118A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rsid w:val="0060118A"/>
    <w:pPr>
      <w:ind w:left="283" w:hanging="283"/>
    </w:pPr>
  </w:style>
  <w:style w:type="paragraph" w:styleId="Liste2">
    <w:name w:val="List 2"/>
    <w:basedOn w:val="Normal"/>
    <w:rsid w:val="0060118A"/>
    <w:pPr>
      <w:ind w:left="566" w:hanging="283"/>
    </w:pPr>
  </w:style>
  <w:style w:type="paragraph" w:styleId="Liste3">
    <w:name w:val="List 3"/>
    <w:basedOn w:val="Normal"/>
    <w:rsid w:val="0060118A"/>
    <w:pPr>
      <w:ind w:left="849" w:hanging="283"/>
    </w:pPr>
  </w:style>
  <w:style w:type="paragraph" w:styleId="Liste4">
    <w:name w:val="List 4"/>
    <w:basedOn w:val="Normal"/>
    <w:rsid w:val="0060118A"/>
    <w:pPr>
      <w:ind w:left="1132" w:hanging="283"/>
    </w:pPr>
  </w:style>
  <w:style w:type="paragraph" w:styleId="Liste5">
    <w:name w:val="List 5"/>
    <w:basedOn w:val="Normal"/>
    <w:rsid w:val="0060118A"/>
    <w:pPr>
      <w:ind w:left="1415" w:hanging="283"/>
    </w:pPr>
  </w:style>
  <w:style w:type="paragraph" w:styleId="Listenumros">
    <w:name w:val="List Number"/>
    <w:basedOn w:val="Normal"/>
    <w:rsid w:val="0060118A"/>
    <w:pPr>
      <w:numPr>
        <w:numId w:val="7"/>
      </w:numPr>
    </w:pPr>
  </w:style>
  <w:style w:type="paragraph" w:styleId="Listenumros2">
    <w:name w:val="List Number 2"/>
    <w:basedOn w:val="Normal"/>
    <w:rsid w:val="0060118A"/>
    <w:pPr>
      <w:numPr>
        <w:numId w:val="8"/>
      </w:numPr>
    </w:pPr>
  </w:style>
  <w:style w:type="paragraph" w:styleId="Listenumros3">
    <w:name w:val="List Number 3"/>
    <w:basedOn w:val="Normal"/>
    <w:rsid w:val="0060118A"/>
    <w:pPr>
      <w:numPr>
        <w:numId w:val="9"/>
      </w:numPr>
    </w:pPr>
  </w:style>
  <w:style w:type="paragraph" w:styleId="Listenumros4">
    <w:name w:val="List Number 4"/>
    <w:basedOn w:val="Normal"/>
    <w:rsid w:val="0060118A"/>
    <w:pPr>
      <w:numPr>
        <w:numId w:val="10"/>
      </w:numPr>
    </w:pPr>
  </w:style>
  <w:style w:type="paragraph" w:styleId="Listenumros5">
    <w:name w:val="List Number 5"/>
    <w:basedOn w:val="Normal"/>
    <w:rsid w:val="0060118A"/>
    <w:pPr>
      <w:numPr>
        <w:numId w:val="11"/>
      </w:numPr>
    </w:pPr>
  </w:style>
  <w:style w:type="paragraph" w:styleId="Listepuces">
    <w:name w:val="List Bullet"/>
    <w:basedOn w:val="Normal"/>
    <w:autoRedefine/>
    <w:rsid w:val="0060118A"/>
    <w:pPr>
      <w:numPr>
        <w:numId w:val="12"/>
      </w:numPr>
    </w:pPr>
  </w:style>
  <w:style w:type="paragraph" w:styleId="Listepuces2">
    <w:name w:val="List Bullet 2"/>
    <w:basedOn w:val="Normal"/>
    <w:autoRedefine/>
    <w:rsid w:val="0060118A"/>
    <w:pPr>
      <w:numPr>
        <w:numId w:val="13"/>
      </w:numPr>
    </w:pPr>
  </w:style>
  <w:style w:type="paragraph" w:styleId="Listepuces3">
    <w:name w:val="List Bullet 3"/>
    <w:basedOn w:val="Normal"/>
    <w:autoRedefine/>
    <w:rsid w:val="0060118A"/>
    <w:pPr>
      <w:numPr>
        <w:numId w:val="14"/>
      </w:numPr>
    </w:pPr>
  </w:style>
  <w:style w:type="paragraph" w:styleId="Listepuces4">
    <w:name w:val="List Bullet 4"/>
    <w:basedOn w:val="Normal"/>
    <w:autoRedefine/>
    <w:rsid w:val="0060118A"/>
    <w:pPr>
      <w:numPr>
        <w:numId w:val="15"/>
      </w:numPr>
    </w:pPr>
  </w:style>
  <w:style w:type="paragraph" w:styleId="Listepuces5">
    <w:name w:val="List Bullet 5"/>
    <w:basedOn w:val="Normal"/>
    <w:autoRedefine/>
    <w:rsid w:val="0060118A"/>
    <w:pPr>
      <w:numPr>
        <w:numId w:val="16"/>
      </w:numPr>
    </w:pPr>
  </w:style>
  <w:style w:type="paragraph" w:styleId="Listecontinue">
    <w:name w:val="List Continue"/>
    <w:basedOn w:val="Normal"/>
    <w:rsid w:val="0060118A"/>
    <w:pPr>
      <w:spacing w:after="120"/>
      <w:ind w:left="283"/>
    </w:pPr>
  </w:style>
  <w:style w:type="paragraph" w:styleId="Listecontinue2">
    <w:name w:val="List Continue 2"/>
    <w:basedOn w:val="Normal"/>
    <w:rsid w:val="0060118A"/>
    <w:pPr>
      <w:spacing w:after="120"/>
      <w:ind w:left="566"/>
    </w:pPr>
  </w:style>
  <w:style w:type="paragraph" w:styleId="Listecontinue3">
    <w:name w:val="List Continue 3"/>
    <w:basedOn w:val="Normal"/>
    <w:rsid w:val="0060118A"/>
    <w:pPr>
      <w:spacing w:after="120"/>
      <w:ind w:left="849"/>
    </w:pPr>
  </w:style>
  <w:style w:type="paragraph" w:styleId="Listecontinue4">
    <w:name w:val="List Continue 4"/>
    <w:basedOn w:val="Normal"/>
    <w:rsid w:val="0060118A"/>
    <w:pPr>
      <w:spacing w:after="120"/>
      <w:ind w:left="1132"/>
    </w:pPr>
  </w:style>
  <w:style w:type="paragraph" w:styleId="Listecontinue5">
    <w:name w:val="List Continue 5"/>
    <w:basedOn w:val="Normal"/>
    <w:rsid w:val="0060118A"/>
    <w:pPr>
      <w:spacing w:after="120"/>
      <w:ind w:left="1415"/>
    </w:pPr>
  </w:style>
  <w:style w:type="paragraph" w:styleId="NormalWeb">
    <w:name w:val="Normal (Web)"/>
    <w:basedOn w:val="Normal"/>
    <w:rsid w:val="0060118A"/>
    <w:rPr>
      <w:szCs w:val="24"/>
    </w:rPr>
  </w:style>
  <w:style w:type="paragraph" w:styleId="Normalcentr">
    <w:name w:val="Block Text"/>
    <w:basedOn w:val="Normal"/>
    <w:rsid w:val="0060118A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60118A"/>
    <w:rPr>
      <w:sz w:val="20"/>
    </w:rPr>
  </w:style>
  <w:style w:type="paragraph" w:styleId="Notedefin">
    <w:name w:val="endnote text"/>
    <w:basedOn w:val="Normal"/>
    <w:semiHidden/>
    <w:rsid w:val="0060118A"/>
    <w:rPr>
      <w:sz w:val="20"/>
    </w:rPr>
  </w:style>
  <w:style w:type="paragraph" w:styleId="PrformatHTML">
    <w:name w:val="HTML Preformatted"/>
    <w:basedOn w:val="Normal"/>
    <w:rsid w:val="0060118A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rsid w:val="0060118A"/>
    <w:pPr>
      <w:ind w:firstLine="210"/>
    </w:pPr>
  </w:style>
  <w:style w:type="paragraph" w:styleId="Retraitcorpsdetexte2">
    <w:name w:val="Body Text Indent 2"/>
    <w:basedOn w:val="Normal"/>
    <w:rsid w:val="0060118A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0118A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60118A"/>
    <w:pPr>
      <w:spacing w:after="120"/>
      <w:ind w:left="283" w:firstLine="210"/>
    </w:pPr>
  </w:style>
  <w:style w:type="paragraph" w:styleId="Retraitnormal">
    <w:name w:val="Normal Indent"/>
    <w:basedOn w:val="Normal"/>
    <w:rsid w:val="0060118A"/>
    <w:pPr>
      <w:ind w:left="708"/>
    </w:pPr>
  </w:style>
  <w:style w:type="paragraph" w:styleId="Salutations">
    <w:name w:val="Salutation"/>
    <w:basedOn w:val="Normal"/>
    <w:next w:val="Normal"/>
    <w:rsid w:val="0060118A"/>
  </w:style>
  <w:style w:type="paragraph" w:styleId="Signature">
    <w:name w:val="Signature"/>
    <w:basedOn w:val="Normal"/>
    <w:rsid w:val="0060118A"/>
    <w:pPr>
      <w:ind w:left="4252"/>
    </w:pPr>
  </w:style>
  <w:style w:type="paragraph" w:styleId="Signaturelectronique">
    <w:name w:val="E-mail Signature"/>
    <w:basedOn w:val="Normal"/>
    <w:rsid w:val="0060118A"/>
  </w:style>
  <w:style w:type="paragraph" w:styleId="Sous-titre">
    <w:name w:val="Subtitle"/>
    <w:basedOn w:val="Normal"/>
    <w:qFormat/>
    <w:rsid w:val="0060118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illustrations">
    <w:name w:val="table of figures"/>
    <w:basedOn w:val="Normal"/>
    <w:next w:val="Normal"/>
    <w:semiHidden/>
    <w:rsid w:val="0060118A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60118A"/>
    <w:pPr>
      <w:ind w:left="240" w:hanging="240"/>
    </w:pPr>
  </w:style>
  <w:style w:type="paragraph" w:styleId="Textebrut">
    <w:name w:val="Plain Text"/>
    <w:basedOn w:val="Normal"/>
    <w:rsid w:val="0060118A"/>
    <w:rPr>
      <w:rFonts w:ascii="Courier New" w:hAnsi="Courier New" w:cs="Courier New"/>
      <w:sz w:val="20"/>
    </w:rPr>
  </w:style>
  <w:style w:type="paragraph" w:styleId="Textedemacro">
    <w:name w:val="macro"/>
    <w:semiHidden/>
    <w:rsid w:val="00601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6011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60118A"/>
  </w:style>
  <w:style w:type="paragraph" w:styleId="Titreindex">
    <w:name w:val="index heading"/>
    <w:basedOn w:val="Normal"/>
    <w:next w:val="Index1"/>
    <w:semiHidden/>
    <w:rsid w:val="0060118A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60118A"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60118A"/>
  </w:style>
  <w:style w:type="paragraph" w:styleId="TM2">
    <w:name w:val="toc 2"/>
    <w:basedOn w:val="Normal"/>
    <w:next w:val="Normal"/>
    <w:autoRedefine/>
    <w:semiHidden/>
    <w:rsid w:val="0060118A"/>
    <w:pPr>
      <w:ind w:left="240"/>
    </w:pPr>
  </w:style>
  <w:style w:type="paragraph" w:styleId="TM3">
    <w:name w:val="toc 3"/>
    <w:basedOn w:val="Normal"/>
    <w:next w:val="Normal"/>
    <w:autoRedefine/>
    <w:semiHidden/>
    <w:rsid w:val="0060118A"/>
    <w:pPr>
      <w:ind w:left="480"/>
    </w:pPr>
  </w:style>
  <w:style w:type="paragraph" w:styleId="TM4">
    <w:name w:val="toc 4"/>
    <w:basedOn w:val="Normal"/>
    <w:next w:val="Normal"/>
    <w:autoRedefine/>
    <w:semiHidden/>
    <w:rsid w:val="0060118A"/>
    <w:pPr>
      <w:ind w:left="720"/>
    </w:pPr>
  </w:style>
  <w:style w:type="paragraph" w:styleId="TM5">
    <w:name w:val="toc 5"/>
    <w:basedOn w:val="Normal"/>
    <w:next w:val="Normal"/>
    <w:autoRedefine/>
    <w:semiHidden/>
    <w:rsid w:val="0060118A"/>
    <w:pPr>
      <w:ind w:left="960"/>
    </w:pPr>
  </w:style>
  <w:style w:type="paragraph" w:styleId="TM6">
    <w:name w:val="toc 6"/>
    <w:basedOn w:val="Normal"/>
    <w:next w:val="Normal"/>
    <w:autoRedefine/>
    <w:semiHidden/>
    <w:rsid w:val="0060118A"/>
    <w:pPr>
      <w:ind w:left="1200"/>
    </w:pPr>
  </w:style>
  <w:style w:type="paragraph" w:styleId="TM7">
    <w:name w:val="toc 7"/>
    <w:basedOn w:val="Normal"/>
    <w:next w:val="Normal"/>
    <w:autoRedefine/>
    <w:semiHidden/>
    <w:rsid w:val="0060118A"/>
    <w:pPr>
      <w:ind w:left="1440"/>
    </w:pPr>
  </w:style>
  <w:style w:type="paragraph" w:styleId="TM8">
    <w:name w:val="toc 8"/>
    <w:basedOn w:val="Normal"/>
    <w:next w:val="Normal"/>
    <w:autoRedefine/>
    <w:semiHidden/>
    <w:rsid w:val="0060118A"/>
    <w:pPr>
      <w:ind w:left="1680"/>
    </w:pPr>
  </w:style>
  <w:style w:type="paragraph" w:styleId="TM9">
    <w:name w:val="toc 9"/>
    <w:basedOn w:val="Normal"/>
    <w:next w:val="Normal"/>
    <w:autoRedefine/>
    <w:semiHidden/>
    <w:rsid w:val="0060118A"/>
    <w:pPr>
      <w:ind w:left="1920"/>
    </w:pPr>
  </w:style>
  <w:style w:type="paragraph" w:styleId="Textedebulles">
    <w:name w:val="Balloon Text"/>
    <w:basedOn w:val="Normal"/>
    <w:semiHidden/>
    <w:rsid w:val="0039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Christophe Monié</dc:creator>
  <cp:lastModifiedBy>DarkTrooper</cp:lastModifiedBy>
  <cp:revision>4</cp:revision>
  <cp:lastPrinted>2012-10-02T11:58:00Z</cp:lastPrinted>
  <dcterms:created xsi:type="dcterms:W3CDTF">2012-09-14T18:33:00Z</dcterms:created>
  <dcterms:modified xsi:type="dcterms:W3CDTF">2017-06-29T17:08:00Z</dcterms:modified>
</cp:coreProperties>
</file>