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1D" w:rsidRPr="00D30649" w:rsidRDefault="003C6AED" w:rsidP="00EA7D54">
      <w:pPr>
        <w:pBdr>
          <w:bottom w:val="single" w:sz="4" w:space="1" w:color="auto"/>
        </w:pBdr>
        <w:tabs>
          <w:tab w:val="center" w:pos="5387"/>
        </w:tabs>
        <w:jc w:val="both"/>
        <w:rPr>
          <w:szCs w:val="24"/>
        </w:rPr>
      </w:pPr>
      <w:r w:rsidRPr="00D30649">
        <w:rPr>
          <w:b/>
          <w:szCs w:val="24"/>
        </w:rPr>
        <w:t>X 5-</w:t>
      </w:r>
      <w:r w:rsidR="00E83872">
        <w:rPr>
          <w:b/>
          <w:szCs w:val="24"/>
        </w:rPr>
        <w:t>3</w:t>
      </w:r>
      <w:r w:rsidRPr="00D30649">
        <w:rPr>
          <w:b/>
          <w:szCs w:val="24"/>
        </w:rPr>
        <w:t>-</w:t>
      </w:r>
      <w:r w:rsidR="00E83872">
        <w:rPr>
          <w:b/>
          <w:szCs w:val="24"/>
        </w:rPr>
        <w:t>1</w:t>
      </w:r>
      <w:r w:rsidR="00071A1D" w:rsidRPr="00D30649">
        <w:rPr>
          <w:szCs w:val="24"/>
        </w:rPr>
        <w:tab/>
      </w:r>
      <w:r w:rsidR="00496F48">
        <w:rPr>
          <w:b/>
          <w:caps/>
          <w:szCs w:val="24"/>
        </w:rPr>
        <w:t>situations</w:t>
      </w:r>
      <w:r w:rsidR="00D06586">
        <w:rPr>
          <w:b/>
          <w:caps/>
          <w:szCs w:val="24"/>
        </w:rPr>
        <w:t xml:space="preserve"> de</w:t>
      </w:r>
      <w:r w:rsidR="00E83872">
        <w:rPr>
          <w:b/>
          <w:caps/>
          <w:szCs w:val="24"/>
        </w:rPr>
        <w:t xml:space="preserve"> proportionnalité</w:t>
      </w:r>
      <w:r w:rsidR="00D06586">
        <w:rPr>
          <w:b/>
          <w:caps/>
          <w:szCs w:val="24"/>
        </w:rPr>
        <w:t xml:space="preserve"> et graphiques</w:t>
      </w:r>
    </w:p>
    <w:p w:rsidR="00037E33" w:rsidRPr="00037E33" w:rsidRDefault="00037E33" w:rsidP="00EA7D54">
      <w:pPr>
        <w:jc w:val="both"/>
        <w:rPr>
          <w:i/>
          <w:sz w:val="12"/>
          <w:szCs w:val="12"/>
        </w:rPr>
      </w:pPr>
    </w:p>
    <w:p w:rsidR="00D27A32" w:rsidRDefault="00D27A32" w:rsidP="00EA7D54">
      <w:pPr>
        <w:jc w:val="both"/>
        <w:rPr>
          <w:i/>
          <w:sz w:val="18"/>
          <w:szCs w:val="18"/>
        </w:rPr>
        <w:sectPr w:rsidR="00D27A32" w:rsidSect="00D27A32">
          <w:pgSz w:w="11906" w:h="16838"/>
          <w:pgMar w:top="567" w:right="567" w:bottom="567" w:left="567" w:header="720" w:footer="720" w:gutter="0"/>
          <w:cols w:sep="1" w:space="709"/>
          <w:docGrid w:linePitch="326"/>
        </w:sectPr>
      </w:pPr>
    </w:p>
    <w:p w:rsidR="00E83872" w:rsidRDefault="00E83872" w:rsidP="00EA7D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Pp1</w:t>
      </w:r>
      <w:r w:rsidR="00532980">
        <w:rPr>
          <w:i/>
          <w:sz w:val="18"/>
          <w:szCs w:val="18"/>
        </w:rPr>
        <w:t xml:space="preserve"> : </w:t>
      </w:r>
      <w:r w:rsidRPr="00E83872">
        <w:rPr>
          <w:i/>
          <w:sz w:val="18"/>
          <w:szCs w:val="18"/>
        </w:rPr>
        <w:t>Reconnaître un tableau de proportionnalité</w:t>
      </w:r>
    </w:p>
    <w:p w:rsidR="003022A1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3022A1">
        <w:rPr>
          <w:color w:val="17365D"/>
          <w:sz w:val="40"/>
          <w:szCs w:val="40"/>
        </w:rPr>
        <w:instrText xml:space="preserve"> eq \x(</w:instrText>
      </w:r>
      <w:r w:rsidR="00C7438B">
        <w:rPr>
          <w:color w:val="17365D"/>
          <w:sz w:val="40"/>
          <w:szCs w:val="40"/>
        </w:rPr>
        <w:instrText>1</w:instrText>
      </w:r>
      <w:r w:rsidR="003022A1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3022A1" w:rsidRPr="00532980">
        <w:rPr>
          <w:sz w:val="22"/>
          <w:szCs w:val="22"/>
        </w:rPr>
        <w:t xml:space="preserve"> </w:t>
      </w:r>
      <w:r w:rsidR="00E83872">
        <w:rPr>
          <w:sz w:val="22"/>
          <w:szCs w:val="22"/>
        </w:rPr>
        <w:t>Les tableaux suivants sont-ils des tableaux de proportionnalité ? Justifie tes réponses.</w:t>
      </w:r>
    </w:p>
    <w:p w:rsidR="00E83872" w:rsidRPr="00E83872" w:rsidRDefault="00E83872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817"/>
        <w:gridCol w:w="1238"/>
        <w:gridCol w:w="1238"/>
        <w:gridCol w:w="1238"/>
      </w:tblGrid>
      <w:tr w:rsidR="00E83872" w:rsidTr="00E83872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72" w:rsidRPr="00E83872" w:rsidRDefault="00E83872" w:rsidP="00EA7D54">
            <w:pPr>
              <w:jc w:val="both"/>
              <w:rPr>
                <w:b/>
                <w:sz w:val="22"/>
                <w:szCs w:val="22"/>
              </w:rPr>
            </w:pPr>
            <w:r w:rsidRPr="00E83872">
              <w:rPr>
                <w:b/>
                <w:sz w:val="22"/>
                <w:szCs w:val="22"/>
              </w:rPr>
              <w:t xml:space="preserve">1°) 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83872" w:rsidTr="00E83872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72" w:rsidRDefault="00E83872" w:rsidP="00EA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E83872" w:rsidRPr="00E83872" w:rsidRDefault="00E83872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817"/>
        <w:gridCol w:w="1238"/>
        <w:gridCol w:w="1238"/>
        <w:gridCol w:w="1238"/>
      </w:tblGrid>
      <w:tr w:rsidR="00E83872" w:rsidTr="001157E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72" w:rsidRPr="00E83872" w:rsidRDefault="00E83872" w:rsidP="00EA7D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83872">
              <w:rPr>
                <w:b/>
                <w:sz w:val="22"/>
                <w:szCs w:val="22"/>
              </w:rPr>
              <w:t xml:space="preserve">°) 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83872" w:rsidTr="001157E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72" w:rsidRDefault="00E83872" w:rsidP="00EA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E83872" w:rsidRPr="00E83872" w:rsidRDefault="00E83872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817"/>
        <w:gridCol w:w="1238"/>
        <w:gridCol w:w="1238"/>
        <w:gridCol w:w="1238"/>
      </w:tblGrid>
      <w:tr w:rsidR="00E83872" w:rsidTr="001157E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72" w:rsidRPr="00E83872" w:rsidRDefault="00E83872" w:rsidP="00EA7D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83872">
              <w:rPr>
                <w:b/>
                <w:sz w:val="22"/>
                <w:szCs w:val="22"/>
              </w:rPr>
              <w:t xml:space="preserve">°) 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83872" w:rsidTr="001157E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72" w:rsidRDefault="00E83872" w:rsidP="00EA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238" w:type="dxa"/>
          </w:tcPr>
          <w:p w:rsidR="00E83872" w:rsidRDefault="00E83872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442870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7438B">
        <w:rPr>
          <w:color w:val="17365D"/>
          <w:sz w:val="40"/>
          <w:szCs w:val="40"/>
        </w:rPr>
        <w:instrText>2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532980">
        <w:rPr>
          <w:sz w:val="22"/>
          <w:szCs w:val="22"/>
        </w:rPr>
        <w:t xml:space="preserve"> </w:t>
      </w:r>
      <w:r w:rsidR="00442870">
        <w:rPr>
          <w:sz w:val="22"/>
          <w:szCs w:val="22"/>
        </w:rPr>
        <w:t>Les tableaux suivants sont-ils des tableaux de proportionnalité ? Justifie tes réponses.</w:t>
      </w:r>
    </w:p>
    <w:p w:rsidR="00442870" w:rsidRPr="00E83872" w:rsidRDefault="00442870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750"/>
        <w:gridCol w:w="1053"/>
        <w:gridCol w:w="1053"/>
        <w:gridCol w:w="1053"/>
        <w:gridCol w:w="1054"/>
      </w:tblGrid>
      <w:tr w:rsidR="00442870" w:rsidTr="00442870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70" w:rsidRPr="00E83872" w:rsidRDefault="00442870" w:rsidP="00EA7D54">
            <w:pPr>
              <w:jc w:val="both"/>
              <w:rPr>
                <w:b/>
                <w:sz w:val="22"/>
                <w:szCs w:val="22"/>
              </w:rPr>
            </w:pPr>
            <w:r w:rsidRPr="00E83872">
              <w:rPr>
                <w:b/>
                <w:sz w:val="22"/>
                <w:szCs w:val="22"/>
              </w:rPr>
              <w:t xml:space="preserve">1°) 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4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42870" w:rsidTr="00442870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70" w:rsidRDefault="00442870" w:rsidP="00EA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054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442870" w:rsidRPr="00E83872" w:rsidRDefault="00442870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750"/>
        <w:gridCol w:w="1053"/>
        <w:gridCol w:w="1053"/>
        <w:gridCol w:w="1053"/>
        <w:gridCol w:w="1054"/>
      </w:tblGrid>
      <w:tr w:rsidR="00442870" w:rsidTr="001157E0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70" w:rsidRPr="00E83872" w:rsidRDefault="00442870" w:rsidP="00EA7D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83872">
              <w:rPr>
                <w:b/>
                <w:sz w:val="22"/>
                <w:szCs w:val="22"/>
              </w:rPr>
              <w:t xml:space="preserve">°) 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54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42870" w:rsidTr="001157E0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70" w:rsidRDefault="00442870" w:rsidP="00EA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1054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442870" w:rsidRPr="00E83872" w:rsidRDefault="00442870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750"/>
        <w:gridCol w:w="1053"/>
        <w:gridCol w:w="1053"/>
        <w:gridCol w:w="1053"/>
        <w:gridCol w:w="1054"/>
      </w:tblGrid>
      <w:tr w:rsidR="00442870" w:rsidTr="001157E0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70" w:rsidRPr="00E83872" w:rsidRDefault="00442870" w:rsidP="00EA7D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83872">
              <w:rPr>
                <w:b/>
                <w:sz w:val="22"/>
                <w:szCs w:val="22"/>
              </w:rPr>
              <w:t xml:space="preserve">°) 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42870" w:rsidTr="001157E0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870" w:rsidRDefault="00442870" w:rsidP="00EA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53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54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</w:tbl>
    <w:p w:rsidR="00532980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7438B">
        <w:rPr>
          <w:color w:val="17365D"/>
          <w:sz w:val="40"/>
          <w:szCs w:val="40"/>
        </w:rPr>
        <w:instrText>3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532980" w:rsidRPr="00532980">
        <w:rPr>
          <w:sz w:val="22"/>
          <w:szCs w:val="22"/>
        </w:rPr>
        <w:t xml:space="preserve"> </w:t>
      </w:r>
      <w:r w:rsidR="00442870">
        <w:rPr>
          <w:sz w:val="22"/>
          <w:szCs w:val="22"/>
        </w:rPr>
        <w:t>Chez le marchand de fruits, on peut lire le tableau suivant :</w:t>
      </w:r>
    </w:p>
    <w:p w:rsidR="00F44668" w:rsidRPr="00F44668" w:rsidRDefault="00F44668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2659"/>
        <w:gridCol w:w="768"/>
        <w:gridCol w:w="768"/>
        <w:gridCol w:w="768"/>
      </w:tblGrid>
      <w:tr w:rsidR="00442870" w:rsidTr="00442870">
        <w:tc>
          <w:tcPr>
            <w:tcW w:w="2659" w:type="dxa"/>
            <w:shd w:val="clear" w:color="auto" w:fill="DBE5F1" w:themeFill="accent1" w:themeFillTint="33"/>
          </w:tcPr>
          <w:p w:rsidR="00442870" w:rsidRPr="00F44668" w:rsidRDefault="00442870" w:rsidP="00EA7D54">
            <w:pPr>
              <w:jc w:val="both"/>
              <w:rPr>
                <w:sz w:val="22"/>
                <w:szCs w:val="22"/>
              </w:rPr>
            </w:pPr>
            <w:r w:rsidRPr="00F44668">
              <w:rPr>
                <w:sz w:val="22"/>
                <w:szCs w:val="22"/>
              </w:rPr>
              <w:t>Masse de pommes (en kg)</w:t>
            </w:r>
          </w:p>
        </w:tc>
        <w:tc>
          <w:tcPr>
            <w:tcW w:w="768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2870" w:rsidTr="00442870">
        <w:tc>
          <w:tcPr>
            <w:tcW w:w="2659" w:type="dxa"/>
            <w:shd w:val="clear" w:color="auto" w:fill="DBE5F1" w:themeFill="accent1" w:themeFillTint="33"/>
          </w:tcPr>
          <w:p w:rsidR="00442870" w:rsidRPr="00F44668" w:rsidRDefault="00442870" w:rsidP="00EA7D54">
            <w:pPr>
              <w:jc w:val="both"/>
              <w:rPr>
                <w:sz w:val="22"/>
                <w:szCs w:val="22"/>
              </w:rPr>
            </w:pPr>
            <w:r w:rsidRPr="00F44668">
              <w:rPr>
                <w:sz w:val="22"/>
                <w:szCs w:val="22"/>
              </w:rPr>
              <w:t>Prix (en €)</w:t>
            </w:r>
          </w:p>
        </w:tc>
        <w:tc>
          <w:tcPr>
            <w:tcW w:w="768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68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68" w:type="dxa"/>
          </w:tcPr>
          <w:p w:rsidR="00442870" w:rsidRDefault="00442870" w:rsidP="00EA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</w:tbl>
    <w:p w:rsidR="00F44668" w:rsidRPr="00F44668" w:rsidRDefault="00F44668" w:rsidP="00EA7D54">
      <w:pPr>
        <w:ind w:left="284"/>
        <w:jc w:val="both"/>
        <w:rPr>
          <w:sz w:val="12"/>
          <w:szCs w:val="12"/>
        </w:rPr>
      </w:pPr>
    </w:p>
    <w:p w:rsidR="00442870" w:rsidRPr="00532980" w:rsidRDefault="00442870" w:rsidP="00EA7D5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Le prix des pommes est-il proportionnel à la masse achetée ? Justifie ta réponse.</w:t>
      </w:r>
    </w:p>
    <w:p w:rsidR="00442870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7438B">
        <w:rPr>
          <w:color w:val="17365D"/>
          <w:sz w:val="40"/>
          <w:szCs w:val="40"/>
        </w:rPr>
        <w:instrText>4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532980">
        <w:rPr>
          <w:sz w:val="22"/>
          <w:szCs w:val="22"/>
        </w:rPr>
        <w:t xml:space="preserve"> </w:t>
      </w:r>
      <w:r w:rsidR="00F44668">
        <w:rPr>
          <w:sz w:val="22"/>
          <w:szCs w:val="22"/>
        </w:rPr>
        <w:t xml:space="preserve">Le grand chef cuisinier Harry </w:t>
      </w:r>
      <w:proofErr w:type="spellStart"/>
      <w:r w:rsidR="00F44668">
        <w:rPr>
          <w:sz w:val="22"/>
          <w:szCs w:val="22"/>
        </w:rPr>
        <w:t>Cover</w:t>
      </w:r>
      <w:proofErr w:type="spellEnd"/>
      <w:r w:rsidR="00F44668">
        <w:rPr>
          <w:sz w:val="22"/>
          <w:szCs w:val="22"/>
        </w:rPr>
        <w:t xml:space="preserve"> donne ses conseils pour la bonne cuisson d’un poulet :</w:t>
      </w:r>
    </w:p>
    <w:p w:rsidR="00F44668" w:rsidRPr="00F44668" w:rsidRDefault="00F44668" w:rsidP="00EA7D54">
      <w:pPr>
        <w:ind w:left="284" w:hanging="284"/>
        <w:jc w:val="both"/>
        <w:rPr>
          <w:sz w:val="12"/>
          <w:szCs w:val="12"/>
        </w:rPr>
      </w:pPr>
    </w:p>
    <w:tbl>
      <w:tblPr>
        <w:tblStyle w:val="Grilledutableau"/>
        <w:tblW w:w="4964" w:type="dxa"/>
        <w:tblInd w:w="284" w:type="dxa"/>
        <w:tblLook w:val="04A0"/>
      </w:tblPr>
      <w:tblGrid>
        <w:gridCol w:w="2518"/>
        <w:gridCol w:w="611"/>
        <w:gridCol w:w="612"/>
        <w:gridCol w:w="611"/>
        <w:gridCol w:w="612"/>
      </w:tblGrid>
      <w:tr w:rsidR="00F44668" w:rsidTr="00F44668">
        <w:tc>
          <w:tcPr>
            <w:tcW w:w="2518" w:type="dxa"/>
            <w:shd w:val="clear" w:color="auto" w:fill="F2DBDB" w:themeFill="accent2" w:themeFillTint="33"/>
          </w:tcPr>
          <w:p w:rsidR="00F44668" w:rsidRPr="00F44668" w:rsidRDefault="00F44668" w:rsidP="00EA7D54">
            <w:pPr>
              <w:jc w:val="both"/>
              <w:rPr>
                <w:sz w:val="20"/>
              </w:rPr>
            </w:pPr>
            <w:r w:rsidRPr="00F44668">
              <w:rPr>
                <w:sz w:val="20"/>
              </w:rPr>
              <w:t>Masse du poulet (en kg)</w:t>
            </w:r>
          </w:p>
        </w:tc>
        <w:tc>
          <w:tcPr>
            <w:tcW w:w="611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1</w:t>
            </w:r>
          </w:p>
        </w:tc>
        <w:tc>
          <w:tcPr>
            <w:tcW w:w="612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1,5</w:t>
            </w:r>
          </w:p>
        </w:tc>
        <w:tc>
          <w:tcPr>
            <w:tcW w:w="611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2</w:t>
            </w:r>
          </w:p>
        </w:tc>
        <w:tc>
          <w:tcPr>
            <w:tcW w:w="612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2,5</w:t>
            </w:r>
          </w:p>
        </w:tc>
      </w:tr>
      <w:tr w:rsidR="00F44668" w:rsidTr="00F44668">
        <w:tc>
          <w:tcPr>
            <w:tcW w:w="2518" w:type="dxa"/>
            <w:shd w:val="clear" w:color="auto" w:fill="F2DBDB" w:themeFill="accent2" w:themeFillTint="33"/>
          </w:tcPr>
          <w:p w:rsidR="00F44668" w:rsidRPr="00F44668" w:rsidRDefault="00F44668" w:rsidP="00EA7D54">
            <w:pPr>
              <w:jc w:val="both"/>
              <w:rPr>
                <w:sz w:val="20"/>
              </w:rPr>
            </w:pPr>
            <w:r w:rsidRPr="00F44668">
              <w:rPr>
                <w:sz w:val="20"/>
              </w:rPr>
              <w:t>Temps de cuisson (en min)</w:t>
            </w:r>
          </w:p>
        </w:tc>
        <w:tc>
          <w:tcPr>
            <w:tcW w:w="611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80</w:t>
            </w:r>
          </w:p>
        </w:tc>
        <w:tc>
          <w:tcPr>
            <w:tcW w:w="612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100</w:t>
            </w:r>
          </w:p>
        </w:tc>
        <w:tc>
          <w:tcPr>
            <w:tcW w:w="611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120</w:t>
            </w:r>
          </w:p>
        </w:tc>
        <w:tc>
          <w:tcPr>
            <w:tcW w:w="612" w:type="dxa"/>
          </w:tcPr>
          <w:p w:rsidR="00F44668" w:rsidRPr="00F44668" w:rsidRDefault="00F44668" w:rsidP="00EA7D54">
            <w:pPr>
              <w:jc w:val="center"/>
              <w:rPr>
                <w:sz w:val="20"/>
              </w:rPr>
            </w:pPr>
            <w:r w:rsidRPr="00F44668">
              <w:rPr>
                <w:sz w:val="20"/>
              </w:rPr>
              <w:t>140</w:t>
            </w:r>
          </w:p>
        </w:tc>
      </w:tr>
    </w:tbl>
    <w:p w:rsidR="00F44668" w:rsidRPr="00F44668" w:rsidRDefault="00F44668" w:rsidP="00EA7D54">
      <w:pPr>
        <w:ind w:left="284"/>
        <w:jc w:val="both"/>
        <w:rPr>
          <w:sz w:val="12"/>
          <w:szCs w:val="12"/>
        </w:rPr>
      </w:pPr>
    </w:p>
    <w:p w:rsidR="00442870" w:rsidRPr="00532980" w:rsidRDefault="00442870" w:rsidP="00EA7D5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F44668">
        <w:rPr>
          <w:sz w:val="22"/>
          <w:szCs w:val="22"/>
        </w:rPr>
        <w:t>temps de cuisson d’un poulet</w:t>
      </w:r>
      <w:r>
        <w:rPr>
          <w:sz w:val="22"/>
          <w:szCs w:val="22"/>
        </w:rPr>
        <w:t xml:space="preserve"> est-il proportionnel à </w:t>
      </w:r>
      <w:r w:rsidR="00F44668">
        <w:rPr>
          <w:sz w:val="22"/>
          <w:szCs w:val="22"/>
        </w:rPr>
        <w:t>s</w:t>
      </w:r>
      <w:r>
        <w:rPr>
          <w:sz w:val="22"/>
          <w:szCs w:val="22"/>
        </w:rPr>
        <w:t>a masse</w:t>
      </w:r>
      <w:r w:rsidR="00F44668">
        <w:rPr>
          <w:sz w:val="22"/>
          <w:szCs w:val="22"/>
        </w:rPr>
        <w:t> </w:t>
      </w:r>
      <w:r>
        <w:rPr>
          <w:sz w:val="22"/>
          <w:szCs w:val="22"/>
        </w:rPr>
        <w:t>? Justifie ta réponse.</w:t>
      </w:r>
    </w:p>
    <w:p w:rsidR="00CC1640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7438B">
        <w:rPr>
          <w:color w:val="17365D"/>
          <w:sz w:val="40"/>
          <w:szCs w:val="40"/>
        </w:rPr>
        <w:instrText>5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037E33">
        <w:rPr>
          <w:color w:val="17365D"/>
          <w:sz w:val="22"/>
          <w:szCs w:val="22"/>
        </w:rPr>
        <w:t xml:space="preserve"> </w:t>
      </w:r>
      <w:r w:rsidR="00D450D4">
        <w:rPr>
          <w:sz w:val="22"/>
          <w:szCs w:val="22"/>
        </w:rPr>
        <w:t>On étudie le trajet d’un train roulant toujours à la même vitesse. Au bout de 2 heures, il a parcouru 304 km et au bout de 5 heures, il a parcouru 760 km.</w:t>
      </w:r>
    </w:p>
    <w:p w:rsidR="00F44668" w:rsidRDefault="00F44668" w:rsidP="00EA7D54">
      <w:pPr>
        <w:ind w:left="284"/>
        <w:jc w:val="both"/>
        <w:rPr>
          <w:sz w:val="22"/>
          <w:szCs w:val="22"/>
        </w:rPr>
      </w:pPr>
      <w:r w:rsidRPr="00F44668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Présente ces données dans un tableau.</w:t>
      </w:r>
    </w:p>
    <w:p w:rsidR="00F44668" w:rsidRDefault="00F44668" w:rsidP="00EA7D54">
      <w:pPr>
        <w:ind w:left="284"/>
        <w:jc w:val="both"/>
        <w:rPr>
          <w:sz w:val="22"/>
          <w:szCs w:val="22"/>
        </w:rPr>
      </w:pPr>
      <w:r w:rsidRPr="00F44668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</w:t>
      </w:r>
      <w:r w:rsidR="00D450D4">
        <w:rPr>
          <w:sz w:val="22"/>
          <w:szCs w:val="22"/>
        </w:rPr>
        <w:t>La longueur du trajet est-elle proportionnelle à sa durée ?</w:t>
      </w:r>
      <w:r w:rsidRPr="00F44668">
        <w:t xml:space="preserve"> </w:t>
      </w:r>
    </w:p>
    <w:p w:rsidR="00CC1640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7438B">
        <w:rPr>
          <w:color w:val="17365D"/>
          <w:sz w:val="40"/>
          <w:szCs w:val="40"/>
        </w:rPr>
        <w:instrText>6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037E33">
        <w:rPr>
          <w:color w:val="17365D"/>
          <w:sz w:val="22"/>
          <w:szCs w:val="22"/>
        </w:rPr>
        <w:t xml:space="preserve"> </w:t>
      </w:r>
      <w:r w:rsidR="00EF09A3">
        <w:rPr>
          <w:sz w:val="22"/>
          <w:szCs w:val="22"/>
        </w:rPr>
        <w:t>Vrai ou faux ?</w:t>
      </w:r>
    </w:p>
    <w:p w:rsidR="009C0139" w:rsidRDefault="00EF09A3" w:rsidP="00EA7D54">
      <w:pPr>
        <w:ind w:left="284"/>
        <w:jc w:val="both"/>
        <w:rPr>
          <w:sz w:val="22"/>
          <w:szCs w:val="22"/>
        </w:rPr>
      </w:pPr>
      <w:r w:rsidRPr="00EF09A3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La taille de Zoé est proportionnelle à son âge.</w:t>
      </w:r>
    </w:p>
    <w:p w:rsidR="00EF09A3" w:rsidRDefault="00EF09A3" w:rsidP="00EA7D54">
      <w:pPr>
        <w:ind w:left="284"/>
        <w:jc w:val="both"/>
        <w:rPr>
          <w:sz w:val="22"/>
          <w:szCs w:val="22"/>
        </w:rPr>
      </w:pPr>
      <w:r w:rsidRPr="00EF09A3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Le prix d’un plein d’essence est proportionnel au volume acheté.</w:t>
      </w:r>
    </w:p>
    <w:p w:rsidR="00EF09A3" w:rsidRDefault="00EF09A3" w:rsidP="00EA7D54">
      <w:pPr>
        <w:ind w:left="284"/>
        <w:jc w:val="both"/>
        <w:rPr>
          <w:sz w:val="22"/>
          <w:szCs w:val="22"/>
        </w:rPr>
      </w:pPr>
      <w:r w:rsidRPr="00EF09A3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Le prix d’une voiture est proportionnel à sa longueur.</w:t>
      </w:r>
    </w:p>
    <w:p w:rsidR="00EF09A3" w:rsidRDefault="00EF09A3" w:rsidP="00EA7D54">
      <w:pPr>
        <w:ind w:left="284"/>
        <w:jc w:val="both"/>
        <w:rPr>
          <w:sz w:val="22"/>
          <w:szCs w:val="22"/>
        </w:rPr>
      </w:pPr>
      <w:r w:rsidRPr="00EF09A3">
        <w:rPr>
          <w:b/>
          <w:sz w:val="22"/>
          <w:szCs w:val="22"/>
        </w:rPr>
        <w:t>4°)</w:t>
      </w:r>
      <w:r>
        <w:rPr>
          <w:sz w:val="22"/>
          <w:szCs w:val="22"/>
        </w:rPr>
        <w:t xml:space="preserve"> Si on double les longueurs des côtés d’un carré, son périmètre double aussi.</w:t>
      </w:r>
    </w:p>
    <w:p w:rsidR="00EF09A3" w:rsidRDefault="00EF09A3" w:rsidP="00EA7D54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EF09A3">
        <w:rPr>
          <w:b/>
          <w:sz w:val="22"/>
          <w:szCs w:val="22"/>
        </w:rPr>
        <w:t>°)</w:t>
      </w:r>
      <w:r>
        <w:rPr>
          <w:sz w:val="22"/>
          <w:szCs w:val="22"/>
        </w:rPr>
        <w:t xml:space="preserve"> Si on triple les longueurs des côtés d’un carré, son aire triple aussi.</w:t>
      </w:r>
    </w:p>
    <w:p w:rsidR="00D06586" w:rsidRDefault="00D06586" w:rsidP="00EA7D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Pp4 : Tracer des graphiques</w:t>
      </w:r>
    </w:p>
    <w:p w:rsidR="00C44000" w:rsidRDefault="001F7B0F" w:rsidP="00C44000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C44000">
        <w:rPr>
          <w:color w:val="17365D"/>
          <w:sz w:val="40"/>
          <w:szCs w:val="40"/>
        </w:rPr>
        <w:instrText xml:space="preserve"> eq \x(7)</w:instrText>
      </w:r>
      <w:r>
        <w:rPr>
          <w:color w:val="17365D"/>
          <w:sz w:val="40"/>
          <w:szCs w:val="40"/>
        </w:rPr>
        <w:fldChar w:fldCharType="end"/>
      </w:r>
      <w:r w:rsidR="00C44000" w:rsidRPr="00037E33">
        <w:rPr>
          <w:color w:val="17365D"/>
          <w:sz w:val="22"/>
          <w:szCs w:val="22"/>
        </w:rPr>
        <w:t xml:space="preserve"> </w:t>
      </w:r>
      <w:r w:rsidR="00C44000">
        <w:rPr>
          <w:sz w:val="22"/>
          <w:szCs w:val="22"/>
        </w:rPr>
        <w:t>Parmi les graphiques suivants, lesquels semblent traduire une situation de proportionnalité ? Justifie tes réponses.</w:t>
      </w:r>
    </w:p>
    <w:p w:rsidR="00C44000" w:rsidRPr="00C44000" w:rsidRDefault="00523720" w:rsidP="00523720">
      <w:pPr>
        <w:ind w:left="284"/>
        <w:jc w:val="both"/>
        <w:rPr>
          <w:sz w:val="22"/>
          <w:szCs w:val="22"/>
        </w:rPr>
      </w:pPr>
      <w:r w:rsidRPr="00523720">
        <w:rPr>
          <w:noProof/>
          <w:szCs w:val="22"/>
        </w:rPr>
        <w:drawing>
          <wp:inline distT="0" distB="0" distL="0" distR="0">
            <wp:extent cx="2934335" cy="26612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8B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44000">
        <w:rPr>
          <w:color w:val="17365D"/>
          <w:sz w:val="40"/>
          <w:szCs w:val="40"/>
        </w:rPr>
        <w:instrText>8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723301">
        <w:rPr>
          <w:sz w:val="22"/>
          <w:szCs w:val="22"/>
        </w:rPr>
        <w:t xml:space="preserve"> </w:t>
      </w:r>
      <w:r w:rsidR="00D06586" w:rsidRPr="00723301">
        <w:rPr>
          <w:b/>
          <w:sz w:val="22"/>
          <w:szCs w:val="22"/>
        </w:rPr>
        <w:t>1°)</w:t>
      </w:r>
      <w:r w:rsidR="00D06586" w:rsidRPr="00723301">
        <w:rPr>
          <w:sz w:val="22"/>
          <w:szCs w:val="22"/>
        </w:rPr>
        <w:t xml:space="preserve"> </w:t>
      </w:r>
      <w:r w:rsidR="00D06586">
        <w:rPr>
          <w:sz w:val="22"/>
          <w:szCs w:val="22"/>
        </w:rPr>
        <w:t xml:space="preserve">Trace les graphiques </w:t>
      </w:r>
      <w:r w:rsidR="003A5F72">
        <w:rPr>
          <w:sz w:val="22"/>
          <w:szCs w:val="22"/>
        </w:rPr>
        <w:t>correspondant aux</w:t>
      </w:r>
      <w:r w:rsidR="00D06586">
        <w:rPr>
          <w:sz w:val="22"/>
          <w:szCs w:val="22"/>
        </w:rPr>
        <w:t xml:space="preserve"> deux premiers tableaux de l’exercice n°1.</w:t>
      </w:r>
    </w:p>
    <w:p w:rsidR="00D06586" w:rsidRDefault="00D06586" w:rsidP="00EA7D54">
      <w:pPr>
        <w:ind w:left="284"/>
        <w:jc w:val="both"/>
        <w:rPr>
          <w:sz w:val="22"/>
          <w:szCs w:val="22"/>
        </w:rPr>
      </w:pPr>
      <w:r w:rsidRPr="00D06586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Ces graphiques confirment-ils les calculs ?</w:t>
      </w:r>
    </w:p>
    <w:p w:rsidR="00B52DF2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44000">
        <w:rPr>
          <w:color w:val="17365D"/>
          <w:sz w:val="40"/>
          <w:szCs w:val="40"/>
        </w:rPr>
        <w:instrText>9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A84931">
        <w:rPr>
          <w:sz w:val="22"/>
          <w:szCs w:val="22"/>
        </w:rPr>
        <w:t xml:space="preserve"> </w:t>
      </w:r>
      <w:r w:rsidR="00D06586">
        <w:rPr>
          <w:sz w:val="22"/>
          <w:szCs w:val="22"/>
        </w:rPr>
        <w:t>Mêmes consignes pour les deux premiers tableaux de l’exercice n°2.</w:t>
      </w:r>
    </w:p>
    <w:p w:rsidR="003A5F72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C44000">
        <w:rPr>
          <w:color w:val="17365D"/>
          <w:sz w:val="40"/>
          <w:szCs w:val="40"/>
        </w:rPr>
        <w:instrText>10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037E33">
        <w:rPr>
          <w:color w:val="17365D"/>
          <w:sz w:val="22"/>
          <w:szCs w:val="22"/>
        </w:rPr>
        <w:t xml:space="preserve"> </w:t>
      </w:r>
      <w:r w:rsidR="00D06586" w:rsidRPr="00D06586">
        <w:rPr>
          <w:b/>
          <w:color w:val="17365D"/>
          <w:sz w:val="22"/>
          <w:szCs w:val="22"/>
        </w:rPr>
        <w:t>1°)</w:t>
      </w:r>
      <w:r w:rsidR="00D06586">
        <w:rPr>
          <w:color w:val="17365D"/>
          <w:sz w:val="22"/>
          <w:szCs w:val="22"/>
        </w:rPr>
        <w:t xml:space="preserve"> </w:t>
      </w:r>
      <w:r w:rsidR="00D06586">
        <w:rPr>
          <w:sz w:val="22"/>
          <w:szCs w:val="22"/>
        </w:rPr>
        <w:t xml:space="preserve">Trace le graphique correspondant au tableau </w:t>
      </w:r>
      <w:r w:rsidR="003A5F72">
        <w:rPr>
          <w:sz w:val="22"/>
          <w:szCs w:val="22"/>
        </w:rPr>
        <w:t>de l’exercice n°3.</w:t>
      </w:r>
    </w:p>
    <w:p w:rsidR="00D06586" w:rsidRDefault="00D06586" w:rsidP="00EA7D54">
      <w:pPr>
        <w:ind w:left="284"/>
        <w:jc w:val="both"/>
        <w:rPr>
          <w:sz w:val="22"/>
          <w:szCs w:val="22"/>
        </w:rPr>
      </w:pPr>
      <w:r w:rsidRPr="00D06586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Ce graphique confirme-t-il les calculs ?</w:t>
      </w:r>
    </w:p>
    <w:p w:rsidR="00196612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8B5E2A">
        <w:rPr>
          <w:color w:val="17365D"/>
          <w:sz w:val="40"/>
          <w:szCs w:val="40"/>
        </w:rPr>
        <w:instrText xml:space="preserve"> eq \x(</w:instrText>
      </w:r>
      <w:r w:rsidR="00C7438B">
        <w:rPr>
          <w:color w:val="17365D"/>
          <w:sz w:val="40"/>
          <w:szCs w:val="40"/>
        </w:rPr>
        <w:instrText>1</w:instrText>
      </w:r>
      <w:r w:rsidR="00C44000">
        <w:rPr>
          <w:color w:val="17365D"/>
          <w:sz w:val="40"/>
          <w:szCs w:val="40"/>
        </w:rPr>
        <w:instrText>1</w:instrText>
      </w:r>
      <w:r w:rsidR="008B5E2A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8B5E2A" w:rsidRPr="00532980">
        <w:rPr>
          <w:sz w:val="22"/>
          <w:szCs w:val="22"/>
        </w:rPr>
        <w:t xml:space="preserve"> </w:t>
      </w:r>
      <w:r w:rsidR="00D06586">
        <w:rPr>
          <w:sz w:val="22"/>
          <w:szCs w:val="22"/>
        </w:rPr>
        <w:t>Mêmes consignes</w:t>
      </w:r>
      <w:r w:rsidR="00D54B08">
        <w:rPr>
          <w:sz w:val="22"/>
          <w:szCs w:val="22"/>
        </w:rPr>
        <w:t xml:space="preserve"> avec le tableau du </w:t>
      </w:r>
      <w:r>
        <w:rPr>
          <w:sz w:val="22"/>
          <w:szCs w:val="22"/>
        </w:rPr>
        <w:fldChar w:fldCharType="begin"/>
      </w:r>
      <w:r w:rsidR="00D54B08">
        <w:rPr>
          <w:sz w:val="22"/>
          <w:szCs w:val="22"/>
        </w:rPr>
        <w:instrText xml:space="preserve"> eq \x(4)</w:instrText>
      </w:r>
      <w:r>
        <w:rPr>
          <w:sz w:val="22"/>
          <w:szCs w:val="22"/>
        </w:rPr>
        <w:fldChar w:fldCharType="end"/>
      </w:r>
      <w:r w:rsidR="00D54B08">
        <w:rPr>
          <w:sz w:val="22"/>
          <w:szCs w:val="22"/>
        </w:rPr>
        <w:t>.</w:t>
      </w:r>
    </w:p>
    <w:p w:rsidR="003A5F72" w:rsidRDefault="001F7B0F" w:rsidP="00EA7D54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3A5F72">
        <w:rPr>
          <w:color w:val="17365D"/>
          <w:sz w:val="40"/>
          <w:szCs w:val="40"/>
        </w:rPr>
        <w:instrText xml:space="preserve"> eq \x(1</w:instrText>
      </w:r>
      <w:r w:rsidR="00C44000">
        <w:rPr>
          <w:color w:val="17365D"/>
          <w:sz w:val="40"/>
          <w:szCs w:val="40"/>
        </w:rPr>
        <w:instrText>2</w:instrText>
      </w:r>
      <w:r w:rsidR="003A5F72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3A5F72" w:rsidRPr="00532980">
        <w:rPr>
          <w:sz w:val="22"/>
          <w:szCs w:val="22"/>
        </w:rPr>
        <w:t xml:space="preserve"> </w:t>
      </w:r>
      <w:r w:rsidR="00EA7D54">
        <w:rPr>
          <w:sz w:val="22"/>
          <w:szCs w:val="22"/>
        </w:rPr>
        <w:t>Par correspondance, on peut acheter des tee-shirts à 8 € l’un. Il faut ajouter 4 € de frais fixes de port.</w:t>
      </w:r>
    </w:p>
    <w:p w:rsidR="00EA7D54" w:rsidRDefault="00EA7D54" w:rsidP="00EA7D5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On a tracé le graphique correspondant au prix à payer en fonction du nombre de tee-shirts commandés.</w:t>
      </w:r>
    </w:p>
    <w:p w:rsidR="00EA7D54" w:rsidRDefault="00B74746" w:rsidP="00EA7D54">
      <w:pPr>
        <w:ind w:left="284"/>
        <w:jc w:val="both"/>
        <w:rPr>
          <w:sz w:val="22"/>
          <w:szCs w:val="22"/>
        </w:rPr>
      </w:pPr>
      <w:r w:rsidRPr="00B74746">
        <w:rPr>
          <w:noProof/>
          <w:szCs w:val="22"/>
        </w:rPr>
        <w:drawing>
          <wp:inline distT="0" distB="0" distL="0" distR="0">
            <wp:extent cx="2893060" cy="2019935"/>
            <wp:effectExtent l="1905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54" w:rsidRDefault="00EA7D54" w:rsidP="00EA7D54">
      <w:pPr>
        <w:ind w:left="284"/>
        <w:jc w:val="both"/>
        <w:rPr>
          <w:sz w:val="22"/>
          <w:szCs w:val="22"/>
        </w:rPr>
      </w:pPr>
      <w:r w:rsidRPr="00EA7D54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Complète </w:t>
      </w:r>
      <w:r w:rsidR="00E132EC">
        <w:rPr>
          <w:sz w:val="22"/>
          <w:szCs w:val="22"/>
        </w:rPr>
        <w:t>un tableau</w:t>
      </w:r>
      <w:r>
        <w:rPr>
          <w:sz w:val="22"/>
          <w:szCs w:val="22"/>
        </w:rPr>
        <w:t xml:space="preserve"> en lisant l’abscisse et l’ordonnée des points A, B, C et D.</w:t>
      </w:r>
    </w:p>
    <w:p w:rsidR="00EA7D54" w:rsidRDefault="00EA7D54" w:rsidP="00EA7D54">
      <w:pPr>
        <w:ind w:left="284"/>
        <w:jc w:val="both"/>
        <w:rPr>
          <w:sz w:val="22"/>
          <w:szCs w:val="22"/>
        </w:rPr>
      </w:pPr>
      <w:r w:rsidRPr="00EA7D54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Est-ce un tableau de proportionnalité ?</w:t>
      </w:r>
    </w:p>
    <w:p w:rsidR="00EA7D54" w:rsidRDefault="00EA7D54" w:rsidP="00EA7D54">
      <w:pPr>
        <w:ind w:left="284"/>
        <w:jc w:val="both"/>
        <w:rPr>
          <w:sz w:val="22"/>
          <w:szCs w:val="22"/>
        </w:rPr>
      </w:pPr>
      <w:r w:rsidRPr="00EA7D54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Les quatre points sont-ils alignés avec l’origine du repère ? Cela confirme-t-il tes calculs ?</w:t>
      </w:r>
    </w:p>
    <w:sectPr w:rsidR="00EA7D54" w:rsidSect="00D27A32">
      <w:type w:val="continuous"/>
      <w:pgSz w:w="11906" w:h="16838"/>
      <w:pgMar w:top="567" w:right="567" w:bottom="567" w:left="567" w:header="720" w:footer="720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0A215C"/>
    <w:rsid w:val="00031310"/>
    <w:rsid w:val="00037E33"/>
    <w:rsid w:val="00071A1D"/>
    <w:rsid w:val="000A215C"/>
    <w:rsid w:val="00143037"/>
    <w:rsid w:val="001534C4"/>
    <w:rsid w:val="00196612"/>
    <w:rsid w:val="001D06E9"/>
    <w:rsid w:val="001E1CEA"/>
    <w:rsid w:val="001F7B0F"/>
    <w:rsid w:val="00271FFD"/>
    <w:rsid w:val="00290379"/>
    <w:rsid w:val="002A62A9"/>
    <w:rsid w:val="003022A1"/>
    <w:rsid w:val="00305EE4"/>
    <w:rsid w:val="00305FF4"/>
    <w:rsid w:val="00310751"/>
    <w:rsid w:val="00322588"/>
    <w:rsid w:val="00395CE4"/>
    <w:rsid w:val="003A5F72"/>
    <w:rsid w:val="003C3134"/>
    <w:rsid w:val="003C6AED"/>
    <w:rsid w:val="0041306F"/>
    <w:rsid w:val="004208E9"/>
    <w:rsid w:val="00442870"/>
    <w:rsid w:val="00490B62"/>
    <w:rsid w:val="00496F48"/>
    <w:rsid w:val="00523720"/>
    <w:rsid w:val="00532980"/>
    <w:rsid w:val="00552DB5"/>
    <w:rsid w:val="00562D26"/>
    <w:rsid w:val="005C3801"/>
    <w:rsid w:val="005E1C5E"/>
    <w:rsid w:val="006B29AD"/>
    <w:rsid w:val="00723301"/>
    <w:rsid w:val="00764484"/>
    <w:rsid w:val="007C0A95"/>
    <w:rsid w:val="007E56AB"/>
    <w:rsid w:val="008B5E2A"/>
    <w:rsid w:val="008D48B4"/>
    <w:rsid w:val="00934975"/>
    <w:rsid w:val="00980385"/>
    <w:rsid w:val="009C0139"/>
    <w:rsid w:val="009F29BD"/>
    <w:rsid w:val="00A84931"/>
    <w:rsid w:val="00B32B46"/>
    <w:rsid w:val="00B52DF2"/>
    <w:rsid w:val="00B734CA"/>
    <w:rsid w:val="00B74746"/>
    <w:rsid w:val="00BB7C6C"/>
    <w:rsid w:val="00C44000"/>
    <w:rsid w:val="00C7438B"/>
    <w:rsid w:val="00C93A0D"/>
    <w:rsid w:val="00CA64A2"/>
    <w:rsid w:val="00CC1640"/>
    <w:rsid w:val="00D06586"/>
    <w:rsid w:val="00D27A32"/>
    <w:rsid w:val="00D30649"/>
    <w:rsid w:val="00D450D4"/>
    <w:rsid w:val="00D54B08"/>
    <w:rsid w:val="00D6514A"/>
    <w:rsid w:val="00D75FF7"/>
    <w:rsid w:val="00D81F64"/>
    <w:rsid w:val="00DE3D6A"/>
    <w:rsid w:val="00DF49FD"/>
    <w:rsid w:val="00E132CE"/>
    <w:rsid w:val="00E132EC"/>
    <w:rsid w:val="00E83872"/>
    <w:rsid w:val="00E84699"/>
    <w:rsid w:val="00EA7D54"/>
    <w:rsid w:val="00EB1B47"/>
    <w:rsid w:val="00EF09A3"/>
    <w:rsid w:val="00F15B8B"/>
    <w:rsid w:val="00F44668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84"/>
    <w:rPr>
      <w:sz w:val="24"/>
    </w:rPr>
  </w:style>
  <w:style w:type="paragraph" w:styleId="Titre1">
    <w:name w:val="heading 1"/>
    <w:basedOn w:val="Normal"/>
    <w:next w:val="Normal"/>
    <w:qFormat/>
    <w:rsid w:val="00764484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764484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764484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764484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764484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764484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764484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764484"/>
    <w:rPr>
      <w:i/>
      <w:color w:val="FF0000"/>
      <w:u w:val="single"/>
    </w:rPr>
  </w:style>
  <w:style w:type="paragraph" w:styleId="En-tte">
    <w:name w:val="header"/>
    <w:basedOn w:val="Normal"/>
    <w:rsid w:val="00764484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764484"/>
    <w:rPr>
      <w:i/>
      <w:u w:val="single"/>
    </w:rPr>
  </w:style>
  <w:style w:type="paragraph" w:customStyle="1" w:styleId="Exercice">
    <w:name w:val="Exercice"/>
    <w:basedOn w:val="Normal"/>
    <w:rsid w:val="00764484"/>
    <w:rPr>
      <w:color w:val="0000FF"/>
      <w:u w:val="single"/>
    </w:rPr>
  </w:style>
  <w:style w:type="paragraph" w:customStyle="1" w:styleId="Priode">
    <w:name w:val="Période"/>
    <w:basedOn w:val="Normal"/>
    <w:rsid w:val="00764484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764484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764484"/>
    <w:pPr>
      <w:ind w:left="284"/>
    </w:pPr>
  </w:style>
  <w:style w:type="character" w:customStyle="1" w:styleId="Mthode">
    <w:name w:val="Méthode"/>
    <w:rsid w:val="00764484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764484"/>
  </w:style>
  <w:style w:type="character" w:customStyle="1" w:styleId="Proprit">
    <w:name w:val="Propriété"/>
    <w:basedOn w:val="Policepardfaut"/>
    <w:rsid w:val="00764484"/>
    <w:rPr>
      <w:rFonts w:ascii="Times New Roman" w:hAnsi="Times New Roman"/>
      <w:i/>
      <w:sz w:val="24"/>
      <w:u w:val="single"/>
      <w:vertAlign w:val="baseline"/>
    </w:rPr>
  </w:style>
  <w:style w:type="table" w:styleId="Grilledutableau">
    <w:name w:val="Table Grid"/>
    <w:basedOn w:val="TableauNormal"/>
    <w:uiPriority w:val="59"/>
    <w:rsid w:val="001E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142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Monie</dc:creator>
  <cp:lastModifiedBy>Prof</cp:lastModifiedBy>
  <cp:revision>15</cp:revision>
  <cp:lastPrinted>1601-01-01T00:00:00Z</cp:lastPrinted>
  <dcterms:created xsi:type="dcterms:W3CDTF">2016-09-28T15:32:00Z</dcterms:created>
  <dcterms:modified xsi:type="dcterms:W3CDTF">2019-01-10T09:42:00Z</dcterms:modified>
</cp:coreProperties>
</file>