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7B4D3" w14:textId="77777777" w:rsidR="00513DE1" w:rsidRDefault="00513DE1" w:rsidP="003D489A">
      <w:pPr>
        <w:pStyle w:val="Titre1"/>
      </w:pPr>
      <w:r>
        <w:tab/>
        <w:t>Addition</w:t>
      </w:r>
      <w:r w:rsidR="00FE75EE">
        <w:t>,</w:t>
      </w:r>
      <w:r>
        <w:t xml:space="preserve"> soustraction</w:t>
      </w:r>
      <w:r w:rsidR="00FE75EE">
        <w:t xml:space="preserve"> et multiplication</w:t>
      </w:r>
    </w:p>
    <w:p w14:paraId="32B0CB7C" w14:textId="77777777" w:rsidR="00171E7D" w:rsidRDefault="00171E7D" w:rsidP="00171E7D">
      <w:pPr>
        <w:jc w:val="center"/>
      </w:pPr>
      <w:r>
        <w:fldChar w:fldCharType="begin"/>
      </w:r>
      <w:r>
        <w:instrText xml:space="preserve"> EQ \x(INTRODUCTION)</w:instrText>
      </w:r>
      <w:r>
        <w:fldChar w:fldCharType="end"/>
      </w:r>
    </w:p>
    <w:p w14:paraId="437B1CCD" w14:textId="77777777" w:rsidR="00171E7D" w:rsidRDefault="00171E7D" w:rsidP="00171E7D"/>
    <w:p w14:paraId="650CCC9F" w14:textId="77777777" w:rsidR="00E74AF6" w:rsidRDefault="00E74AF6" w:rsidP="00E74AF6">
      <w:pPr>
        <w:jc w:val="both"/>
      </w:pPr>
      <w:r>
        <w:t>Dans les hiéroglyphes égyptiens l’addition ressemble à une paire de jambes marchant dans la direction dans laquelle le texte a été écrit – dans le cas de l’Égypte antique, il était écrit de la droite vers la gauche, le signe renversé représentant alors la soustraction.</w:t>
      </w:r>
    </w:p>
    <w:p w14:paraId="3712DC09" w14:textId="77777777" w:rsidR="00E74AF6" w:rsidRDefault="00E74AF6" w:rsidP="00E74AF6">
      <w:pPr>
        <w:jc w:val="both"/>
      </w:pPr>
      <w:r>
        <w:t>Au IIIe siècle, Diophante d'Alexandrie utilise le signe fourche « </w:t>
      </w:r>
      <w:r>
        <w:rPr>
          <w:rFonts w:ascii="Cambria Math" w:hAnsi="Cambria Math" w:cs="Cambria Math"/>
        </w:rPr>
        <w:t>⋔</w:t>
      </w:r>
      <w:r>
        <w:t> » pour désigner la soustraction et la simple juxtaposition de signes pour l'addition1. L’usage contemporain réserve ce signe à l’intersection stricte, et la juxtaposition s’interprète généralement comme multiplication.</w:t>
      </w:r>
    </w:p>
    <w:p w14:paraId="69900ACD" w14:textId="77777777" w:rsidR="00171E7D" w:rsidRDefault="00E74AF6" w:rsidP="00E74AF6">
      <w:pPr>
        <w:jc w:val="both"/>
      </w:pPr>
      <w:r>
        <w:t>En Europe au XVe siècle, les lettres P et M étaient généralement employées pour représenter les mots plus et moins. L’aspect récent des signes modernes semble venir d’un livre écrit par Johannes Widmann en 1489. Le + est une abréviation du mot latin et (comparable à l’esperluette &amp;). Le − pourrait dériver d’un tilde écrit au-dessus d’un m qui était utilisé pour représenter la soustraction, ou pourrait provenir d’un signe d’une sténographie représentant la lettre m.</w:t>
      </w:r>
    </w:p>
    <w:p w14:paraId="55FB49E4" w14:textId="77777777" w:rsidR="00E74AF6" w:rsidRDefault="00E74AF6" w:rsidP="00E74AF6">
      <w:pPr>
        <w:jc w:val="both"/>
      </w:pPr>
    </w:p>
    <w:p w14:paraId="244E8D7E" w14:textId="77777777" w:rsidR="00171E7D" w:rsidRDefault="00171E7D" w:rsidP="00171E7D">
      <w:pPr>
        <w:jc w:val="center"/>
        <w:rPr>
          <w:caps/>
        </w:rPr>
      </w:pPr>
      <w:r>
        <w:fldChar w:fldCharType="begin"/>
      </w:r>
      <w:r>
        <w:instrText xml:space="preserve"> EQ \x(COMPÉTENCES ET ATTENDUS)</w:instrText>
      </w:r>
      <w:r>
        <w:fldChar w:fldCharType="end"/>
      </w:r>
    </w:p>
    <w:p w14:paraId="7496D032" w14:textId="77777777" w:rsidR="00171E7D" w:rsidRDefault="00171E7D" w:rsidP="00171E7D">
      <w:pPr>
        <w:jc w:val="center"/>
      </w:pPr>
    </w:p>
    <w:p w14:paraId="53785D3F"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Op1 Connaître le vocabulaire des opérations</w:t>
      </w:r>
    </w:p>
    <w:p w14:paraId="4B9E1E37"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Op2 Calculer un ordre de grandeur</w:t>
      </w:r>
    </w:p>
    <w:p w14:paraId="0BFA0624"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Op3 Choisir la bonne opération pour un problème</w:t>
      </w:r>
    </w:p>
    <w:p w14:paraId="11CA449C"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Op4 Calculer astucieusement</w:t>
      </w:r>
    </w:p>
    <w:p w14:paraId="17B6CA9F"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Op5 Calculer un nombre manquant</w:t>
      </w:r>
    </w:p>
    <w:p w14:paraId="5A880735"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Op6 Poser et effectuer une addition</w:t>
      </w:r>
    </w:p>
    <w:p w14:paraId="2F89671A"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Op7 Poser et effectuer une soustraction</w:t>
      </w:r>
    </w:p>
    <w:p w14:paraId="45452B09"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Op8 Poser et effectuer une multiplication</w:t>
      </w:r>
    </w:p>
    <w:p w14:paraId="0990C2E7" w14:textId="77777777" w:rsidR="00216204" w:rsidRDefault="00216204" w:rsidP="00216204">
      <w:pPr>
        <w:pStyle w:val="Paragraphedeliste"/>
        <w:numPr>
          <w:ilvl w:val="0"/>
          <w:numId w:val="10"/>
        </w:numPr>
        <w:rPr>
          <w:rFonts w:asciiTheme="minorHAnsi" w:hAnsiTheme="minorHAnsi" w:cstheme="minorHAnsi"/>
          <w:color w:val="0070C0"/>
          <w:szCs w:val="24"/>
        </w:rPr>
      </w:pPr>
      <w:r w:rsidRPr="001E74D0">
        <w:rPr>
          <w:rFonts w:asciiTheme="minorHAnsi" w:hAnsiTheme="minorHAnsi" w:cstheme="minorHAnsi"/>
          <w:color w:val="0070C0"/>
          <w:szCs w:val="24"/>
        </w:rPr>
        <w:t>Op10 Calculer une durée ou un horaire</w:t>
      </w:r>
    </w:p>
    <w:p w14:paraId="1191C81A" w14:textId="77777777" w:rsidR="00216204" w:rsidRPr="001E74D0" w:rsidRDefault="00216204" w:rsidP="00216204">
      <w:pPr>
        <w:pStyle w:val="Paragraphedeliste"/>
        <w:numPr>
          <w:ilvl w:val="0"/>
          <w:numId w:val="10"/>
        </w:numPr>
        <w:rPr>
          <w:rFonts w:asciiTheme="minorHAnsi" w:hAnsiTheme="minorHAnsi" w:cstheme="minorHAnsi"/>
          <w:color w:val="0070C0"/>
          <w:szCs w:val="24"/>
        </w:rPr>
      </w:pPr>
      <w:r w:rsidRPr="00BB43EA">
        <w:rPr>
          <w:rFonts w:asciiTheme="minorHAnsi" w:hAnsiTheme="minorHAnsi" w:cstheme="minorHAnsi"/>
          <w:color w:val="0070C0"/>
          <w:szCs w:val="24"/>
        </w:rPr>
        <w:t>Re1 Rédiger un problème</w:t>
      </w:r>
    </w:p>
    <w:p w14:paraId="62CF4065" w14:textId="77777777" w:rsidR="00171E7D" w:rsidRDefault="00171E7D" w:rsidP="00171E7D">
      <w:pPr>
        <w:ind w:left="851" w:hanging="851"/>
        <w:rPr>
          <w:szCs w:val="24"/>
        </w:rPr>
      </w:pPr>
    </w:p>
    <w:p w14:paraId="59F146B3" w14:textId="77777777" w:rsidR="00216204" w:rsidRPr="00C473AB"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Pr>
          <w:rFonts w:asciiTheme="minorHAnsi" w:hAnsiTheme="minorHAnsi" w:cstheme="minorHAnsi"/>
          <w:b/>
          <w:smallCaps/>
          <w:sz w:val="20"/>
          <w:szCs w:val="24"/>
        </w:rPr>
        <w:t>Exemples de réussite :</w:t>
      </w:r>
    </w:p>
    <w:p w14:paraId="18322103" w14:textId="77777777" w:rsidR="00216204" w:rsidRPr="00E0251A"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0251A">
        <w:rPr>
          <w:rFonts w:asciiTheme="minorHAnsi" w:hAnsiTheme="minorHAnsi" w:cstheme="minorHAnsi"/>
          <w:i/>
          <w:sz w:val="20"/>
          <w:szCs w:val="24"/>
        </w:rPr>
        <w:t>L’élève entretient les connaissances qu’il a acquises au cours moyen et les mobilise dans le cadre de la résolution de problèmes.</w:t>
      </w:r>
    </w:p>
    <w:p w14:paraId="56293DB7" w14:textId="77777777" w:rsidR="00216204" w:rsidRPr="00E0251A"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0251A">
        <w:rPr>
          <w:rFonts w:asciiTheme="minorHAnsi" w:hAnsiTheme="minorHAnsi" w:cstheme="minorHAnsi"/>
          <w:i/>
          <w:sz w:val="20"/>
          <w:szCs w:val="24"/>
        </w:rPr>
        <w:t>Il identifie les opérations à effectuer. Tant qu’il en éprouve le besoin, il s’appuie sur des représentations, comme par exemple les schémas en barre.</w:t>
      </w:r>
    </w:p>
    <w:p w14:paraId="07317637" w14:textId="77777777" w:rsidR="00216204" w:rsidRPr="00E0251A"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0251A">
        <w:rPr>
          <w:rFonts w:asciiTheme="minorHAnsi" w:hAnsiTheme="minorHAnsi" w:cstheme="minorHAnsi"/>
          <w:i/>
          <w:sz w:val="20"/>
          <w:szCs w:val="24"/>
        </w:rPr>
        <w:t>L’élève effectue des additions et des soustractions en les posant par écrit ou mentalement, selon les nombres en jeu.</w:t>
      </w:r>
    </w:p>
    <w:p w14:paraId="0F90E291" w14:textId="77777777" w:rsidR="00216204"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C473AB">
        <w:rPr>
          <w:rFonts w:asciiTheme="minorHAnsi" w:hAnsiTheme="minorHAnsi" w:cstheme="minorHAnsi"/>
          <w:sz w:val="20"/>
          <w:szCs w:val="24"/>
        </w:rPr>
        <w:t>•</w:t>
      </w:r>
      <w:r w:rsidRPr="00C473AB">
        <w:rPr>
          <w:rFonts w:asciiTheme="minorHAnsi" w:hAnsiTheme="minorHAnsi" w:cstheme="minorHAnsi"/>
          <w:i/>
          <w:sz w:val="20"/>
          <w:szCs w:val="24"/>
        </w:rPr>
        <w:t xml:space="preserve"> </w:t>
      </w:r>
      <w:r w:rsidRPr="00E0251A">
        <w:rPr>
          <w:rFonts w:asciiTheme="minorHAnsi" w:hAnsiTheme="minorHAnsi" w:cstheme="minorHAnsi"/>
          <w:i/>
          <w:sz w:val="20"/>
          <w:szCs w:val="24"/>
        </w:rPr>
        <w:t>Il estime a priori le résultat de l’opération, et le contrôle a posteriori.</w:t>
      </w:r>
    </w:p>
    <w:p w14:paraId="44508C33" w14:textId="77777777" w:rsidR="00216204"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Le sens à attribuer à la multiplication de deux nombres décimaux sort du cadre de l’itération d’une addition. Il s’appuie, dans un premier temps, sur l’aire d’un rectangle et les conversions d’unité.</w:t>
      </w:r>
    </w:p>
    <w:p w14:paraId="611F4ADB" w14:textId="77777777" w:rsidR="00216204"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L’élève contrôle systématiquement le résultat obtenu à l’aide d’un ordre de grandeur.</w:t>
      </w:r>
    </w:p>
    <w:p w14:paraId="08879498" w14:textId="77777777" w:rsidR="00216204"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Une fois que ce sens de la multiplication, qui sort du cadre d’une addition itérée, est compris par l’élève, celui-ci effectue des multiplications qui peuvent mobiliser les propriétés d’associativité et de commutativité.</w:t>
      </w:r>
    </w:p>
    <w:p w14:paraId="545C474F" w14:textId="77777777" w:rsidR="00216204"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Lors de la résolution d’un problème dont l’objectif est de travailler le sens de la multiplication et non pas sa technique, ou dans le cas de calculs chronophages, l’élève peut, selon ses besoins, disposer d’une calculatrice.</w:t>
      </w:r>
    </w:p>
    <w:p w14:paraId="73289576" w14:textId="77777777" w:rsidR="00216204" w:rsidRPr="004A1EB2" w:rsidRDefault="00216204" w:rsidP="00216204">
      <w:pPr>
        <w:pBdr>
          <w:top w:val="single" w:sz="4" w:space="4" w:color="auto"/>
          <w:left w:val="single" w:sz="4" w:space="4" w:color="auto"/>
          <w:bottom w:val="single" w:sz="4" w:space="4" w:color="auto"/>
          <w:right w:val="single" w:sz="4" w:space="4" w:color="auto"/>
        </w:pBdr>
        <w:ind w:left="360" w:right="113"/>
        <w:rPr>
          <w:rFonts w:asciiTheme="minorHAnsi" w:hAnsiTheme="minorHAnsi" w:cstheme="minorHAnsi"/>
          <w:i/>
          <w:sz w:val="20"/>
          <w:szCs w:val="24"/>
        </w:rPr>
      </w:pPr>
      <w:r w:rsidRPr="004A1EB2">
        <w:rPr>
          <w:rFonts w:asciiTheme="minorHAnsi" w:hAnsiTheme="minorHAnsi" w:cstheme="minorHAnsi"/>
          <w:i/>
          <w:sz w:val="20"/>
          <w:szCs w:val="24"/>
        </w:rPr>
        <w:t xml:space="preserve">• </w:t>
      </w:r>
      <w:r w:rsidRPr="00D14A95">
        <w:rPr>
          <w:rFonts w:asciiTheme="minorHAnsi" w:hAnsiTheme="minorHAnsi" w:cstheme="minorHAnsi"/>
          <w:i/>
          <w:sz w:val="20"/>
          <w:szCs w:val="24"/>
        </w:rPr>
        <w:t>L’élève détermine un instant initial, un instant final ou une durée, sur des exemples de la vie courante.</w:t>
      </w:r>
    </w:p>
    <w:p w14:paraId="5AC78ED6" w14:textId="77777777" w:rsidR="00E74AF6" w:rsidRPr="00171E7D" w:rsidRDefault="00E74AF6" w:rsidP="00171E7D">
      <w:pPr>
        <w:ind w:left="851" w:hanging="851"/>
        <w:rPr>
          <w:rFonts w:ascii="Verdana" w:hAnsi="Verdana"/>
          <w:caps/>
          <w:szCs w:val="24"/>
        </w:rPr>
      </w:pPr>
    </w:p>
    <w:p w14:paraId="20545D24" w14:textId="77777777" w:rsidR="00216204" w:rsidRDefault="00216204">
      <w:pPr>
        <w:rPr>
          <w:caps/>
        </w:rPr>
      </w:pPr>
      <w:r>
        <w:rPr>
          <w:caps/>
        </w:rPr>
        <w:br w:type="page"/>
      </w:r>
    </w:p>
    <w:p w14:paraId="34BF9178" w14:textId="51C57CDF" w:rsidR="00171E7D" w:rsidRDefault="00171E7D" w:rsidP="00171E7D">
      <w:pPr>
        <w:jc w:val="center"/>
        <w:rPr>
          <w:caps/>
        </w:rPr>
      </w:pPr>
      <w:r>
        <w:rPr>
          <w:caps/>
        </w:rPr>
        <w:lastRenderedPageBreak/>
        <w:fldChar w:fldCharType="begin"/>
      </w:r>
      <w:r>
        <w:rPr>
          <w:caps/>
        </w:rPr>
        <w:instrText xml:space="preserve"> EQ \x(Problèmes ouverts)</w:instrText>
      </w:r>
      <w:r>
        <w:rPr>
          <w:caps/>
        </w:rPr>
        <w:fldChar w:fldCharType="end"/>
      </w:r>
    </w:p>
    <w:p w14:paraId="343C6762" w14:textId="77777777" w:rsidR="004D1363" w:rsidRDefault="004D1363" w:rsidP="004D1363"/>
    <w:p w14:paraId="0C56FCB0" w14:textId="77777777" w:rsidR="004D1363" w:rsidRDefault="004D1363" w:rsidP="00FB761C">
      <w:pPr>
        <w:pStyle w:val="Pbouverts"/>
      </w:pPr>
      <w:r w:rsidRPr="00771E3E">
        <w:rPr>
          <w:color w:val="auto"/>
          <w:sz w:val="24"/>
          <w:szCs w:val="24"/>
        </w:rPr>
        <w:sym w:font="Wingdings" w:char="F081"/>
      </w:r>
      <w:r w:rsidRPr="00771E3E">
        <w:t xml:space="preserve"> </w:t>
      </w:r>
      <w:r w:rsidR="00FB761C">
        <w:t>En utilisant les informations contenues dans ces trois dessins, détermine combien pèsent le gros Dédé, le petit Nicolas et Paf le chien.</w:t>
      </w:r>
    </w:p>
    <w:p w14:paraId="00289680" w14:textId="77777777" w:rsidR="00FB761C" w:rsidRPr="00771E3E" w:rsidRDefault="00FB761C" w:rsidP="00FB761C">
      <w:pPr>
        <w:pStyle w:val="Pbouverts"/>
        <w:jc w:val="center"/>
      </w:pPr>
      <w:r w:rsidRPr="00FB761C">
        <w:rPr>
          <w:noProof/>
        </w:rPr>
        <w:drawing>
          <wp:inline distT="0" distB="0" distL="0" distR="0" wp14:anchorId="227295C6" wp14:editId="20E882E1">
            <wp:extent cx="3994031" cy="222616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994335" cy="2226329"/>
                    </a:xfrm>
                    <a:prstGeom prst="rect">
                      <a:avLst/>
                    </a:prstGeom>
                    <a:noFill/>
                    <a:ln w="9525">
                      <a:noFill/>
                      <a:miter lim="800000"/>
                      <a:headEnd/>
                      <a:tailEnd/>
                    </a:ln>
                  </pic:spPr>
                </pic:pic>
              </a:graphicData>
            </a:graphic>
          </wp:inline>
        </w:drawing>
      </w:r>
    </w:p>
    <w:p w14:paraId="30226692" w14:textId="77777777" w:rsidR="00FB761C" w:rsidRPr="00FB761C" w:rsidRDefault="004D1363" w:rsidP="00FB761C">
      <w:pPr>
        <w:autoSpaceDE w:val="0"/>
        <w:autoSpaceDN w:val="0"/>
        <w:adjustRightInd w:val="0"/>
        <w:rPr>
          <w:rFonts w:ascii="Tahoma" w:hAnsi="Tahoma" w:cs="Tahoma"/>
          <w:color w:val="2990F1"/>
          <w:sz w:val="16"/>
          <w:szCs w:val="16"/>
        </w:rPr>
      </w:pPr>
      <w:r>
        <w:sym w:font="Wingdings" w:char="F082"/>
      </w:r>
      <w:r w:rsidRPr="002033FB">
        <w:rPr>
          <w:rFonts w:ascii="Tahoma" w:hAnsi="Tahoma" w:cs="Tahoma"/>
          <w:color w:val="2990F1"/>
          <w:sz w:val="16"/>
          <w:szCs w:val="16"/>
        </w:rPr>
        <w:t> </w:t>
      </w:r>
      <w:r w:rsidR="00FB761C" w:rsidRPr="00FB761C">
        <w:rPr>
          <w:rFonts w:ascii="Tahoma" w:hAnsi="Tahoma" w:cs="Tahoma"/>
          <w:color w:val="2990F1"/>
          <w:sz w:val="16"/>
          <w:szCs w:val="16"/>
        </w:rPr>
        <w:t xml:space="preserve">Dans la cour d'une ferme, il y a des poules et des lapins. </w:t>
      </w:r>
    </w:p>
    <w:p w14:paraId="32C5C01D" w14:textId="77777777" w:rsidR="00FB761C" w:rsidRPr="00FB761C" w:rsidRDefault="00FB761C" w:rsidP="00FB761C">
      <w:pPr>
        <w:autoSpaceDE w:val="0"/>
        <w:autoSpaceDN w:val="0"/>
        <w:adjustRightInd w:val="0"/>
        <w:rPr>
          <w:rFonts w:ascii="Tahoma" w:hAnsi="Tahoma" w:cs="Tahoma"/>
          <w:color w:val="2990F1"/>
          <w:sz w:val="16"/>
          <w:szCs w:val="16"/>
        </w:rPr>
      </w:pPr>
      <w:r w:rsidRPr="00FB761C">
        <w:rPr>
          <w:rFonts w:ascii="Tahoma" w:hAnsi="Tahoma" w:cs="Tahoma"/>
          <w:color w:val="2990F1"/>
          <w:sz w:val="16"/>
          <w:szCs w:val="16"/>
        </w:rPr>
        <w:t xml:space="preserve">J'ai pu compter 15 têtes. </w:t>
      </w:r>
    </w:p>
    <w:p w14:paraId="6767EEED" w14:textId="77777777" w:rsidR="00FB761C" w:rsidRPr="00FB761C" w:rsidRDefault="00FB761C" w:rsidP="00FB761C">
      <w:pPr>
        <w:autoSpaceDE w:val="0"/>
        <w:autoSpaceDN w:val="0"/>
        <w:adjustRightInd w:val="0"/>
        <w:rPr>
          <w:rFonts w:ascii="Tahoma" w:hAnsi="Tahoma" w:cs="Tahoma"/>
          <w:color w:val="2990F1"/>
          <w:sz w:val="16"/>
          <w:szCs w:val="16"/>
        </w:rPr>
      </w:pPr>
      <w:r w:rsidRPr="00FB761C">
        <w:rPr>
          <w:rFonts w:ascii="Tahoma" w:hAnsi="Tahoma" w:cs="Tahoma"/>
          <w:color w:val="2990F1"/>
          <w:sz w:val="16"/>
          <w:szCs w:val="16"/>
        </w:rPr>
        <w:t xml:space="preserve">J'ai compté aussi 42 pattes. </w:t>
      </w:r>
    </w:p>
    <w:p w14:paraId="1945E480" w14:textId="77777777" w:rsidR="00FB761C" w:rsidRPr="00FB761C" w:rsidRDefault="00FB761C" w:rsidP="003D6A1B">
      <w:pPr>
        <w:autoSpaceDE w:val="0"/>
        <w:autoSpaceDN w:val="0"/>
        <w:adjustRightInd w:val="0"/>
        <w:rPr>
          <w:rFonts w:ascii="Tahoma" w:hAnsi="Tahoma" w:cs="Tahoma"/>
          <w:color w:val="2990F1"/>
          <w:sz w:val="16"/>
          <w:szCs w:val="16"/>
        </w:rPr>
      </w:pPr>
      <w:r w:rsidRPr="00FB761C">
        <w:rPr>
          <w:rFonts w:ascii="Tahoma" w:hAnsi="Tahoma" w:cs="Tahoma"/>
          <w:color w:val="2990F1"/>
          <w:sz w:val="16"/>
          <w:szCs w:val="16"/>
        </w:rPr>
        <w:t>Pourrais-tu m'aider à trouver le nombre de poules ? Le nombre de lapins ?</w:t>
      </w:r>
    </w:p>
    <w:p w14:paraId="295BB348" w14:textId="77777777" w:rsidR="00FE75EE" w:rsidRDefault="00FE75EE"/>
    <w:p w14:paraId="3DF98E26" w14:textId="77777777" w:rsidR="003D6A1B" w:rsidRDefault="003D6A1B"/>
    <w:p w14:paraId="29CF1C1A" w14:textId="77777777" w:rsidR="00513DE1" w:rsidRDefault="00FE75EE" w:rsidP="00FE75EE">
      <w:pPr>
        <w:pStyle w:val="Titre2"/>
      </w:pPr>
      <w:r>
        <w:t>Addition et soustraction</w:t>
      </w:r>
    </w:p>
    <w:p w14:paraId="0975D230" w14:textId="77777777" w:rsidR="00FE75EE" w:rsidRDefault="004914A0">
      <w:r w:rsidRPr="004914A0">
        <w:rPr>
          <w:rStyle w:val="Dfinition"/>
        </w:rPr>
        <w:t>Définition 1</w:t>
      </w:r>
      <w:r>
        <w:t xml:space="preserve"> : le résultat d’une addition est la </w:t>
      </w:r>
      <w:r w:rsidRPr="004914A0">
        <w:rPr>
          <w:b/>
        </w:rPr>
        <w:t>somme</w:t>
      </w:r>
      <w:r>
        <w:t>.</w:t>
      </w:r>
    </w:p>
    <w:p w14:paraId="080D2C85" w14:textId="77777777" w:rsidR="004914A0" w:rsidRDefault="004914A0"/>
    <w:p w14:paraId="7C719CD1" w14:textId="77777777" w:rsidR="004914A0" w:rsidRDefault="004914A0">
      <w:r w:rsidRPr="004914A0">
        <w:rPr>
          <w:rStyle w:val="Dfinition"/>
        </w:rPr>
        <w:t>Définition 2</w:t>
      </w:r>
      <w:r w:rsidR="00E52307" w:rsidRPr="00E52307">
        <w:rPr>
          <w:rStyle w:val="Dfinition"/>
          <w:u w:val="none"/>
        </w:rPr>
        <w:t> </w:t>
      </w:r>
      <w:r w:rsidR="00E52307">
        <w:t>:</w:t>
      </w:r>
      <w:r w:rsidR="004D1363">
        <w:t xml:space="preserve"> </w:t>
      </w:r>
      <w:r>
        <w:t xml:space="preserve">le résultat d’une soustraction est la </w:t>
      </w:r>
      <w:r w:rsidRPr="004914A0">
        <w:rPr>
          <w:b/>
        </w:rPr>
        <w:t>différence</w:t>
      </w:r>
      <w:r>
        <w:t>.</w:t>
      </w:r>
    </w:p>
    <w:p w14:paraId="2D99E81A" w14:textId="77777777" w:rsidR="004914A0" w:rsidRDefault="004914A0"/>
    <w:p w14:paraId="0469EFC3" w14:textId="77777777" w:rsidR="004914A0" w:rsidRDefault="004914A0"/>
    <w:p w14:paraId="6F1FB5CC" w14:textId="77777777" w:rsidR="00513DE1" w:rsidRDefault="00000000">
      <w:r>
        <w:rPr>
          <w:i/>
          <w:noProof/>
          <w:u w:val="single"/>
        </w:rPr>
        <w:pict w14:anchorId="12F1C330">
          <v:group id="_x0000_s1074" style="position:absolute;margin-left:10.35pt;margin-top:3.55pt;width:408.4pt;height:94.3pt;z-index:251675136" coordorigin="1341,9932" coordsize="8168,1886">
            <v:line id="_x0000_s1026" style="position:absolute;flip:x" from="6540,10306" to="7692,10306" o:allowincell="f">
              <v:stroke endarrow="block"/>
            </v:line>
            <v:line id="_x0000_s1027" style="position:absolute;flip:x" from="6532,11425" to="7684,11425" o:allowincell="f">
              <v:stroke endarrow="block"/>
            </v:line>
            <v:shapetype id="_x0000_t202" coordsize="21600,21600" o:spt="202" path="m,l,21600r21600,l21600,xe">
              <v:stroke joinstyle="miter"/>
              <v:path gradientshapeok="t" o:connecttype="rect"/>
            </v:shapetype>
            <v:shape id="_x0000_s1028" type="#_x0000_t202" style="position:absolute;left:1341;top:10633;width:1440;height:432" o:allowincell="f">
              <v:textbox style="mso-next-textbox:#_x0000_s1028">
                <w:txbxContent>
                  <w:p w14:paraId="60ECBFAB" w14:textId="77777777" w:rsidR="00513DE1" w:rsidRDefault="00513DE1">
                    <w:pPr>
                      <w:jc w:val="center"/>
                    </w:pPr>
                    <w:r>
                      <w:t xml:space="preserve">Les </w:t>
                    </w:r>
                    <w:r>
                      <w:rPr>
                        <w:b/>
                      </w:rPr>
                      <w:t>termes</w:t>
                    </w:r>
                  </w:p>
                </w:txbxContent>
              </v:textbox>
            </v:shape>
            <v:shape id="_x0000_s1029" style="position:absolute;left:2784;top:10534;width:2304;height:279;mso-position-horizontal-relative:text;mso-position-vertical-relative:text" coordsize="2190,135" o:allowincell="f" path="m,135r1995,l2190,e" filled="f">
              <v:stroke endarrow="block"/>
              <v:path arrowok="t"/>
            </v:shape>
            <v:shape id="_x0000_s1030" style="position:absolute;left:2787;top:10882;width:2304;height:297;flip:y;mso-position-horizontal-relative:text;mso-position-vertical-relative:text" coordsize="2190,135" o:allowincell="f" path="m,135r1995,l2190,e" filled="f">
              <v:stroke endarrow="block"/>
              <v:path arrowok="t"/>
            </v:shape>
            <v:shape id="_x0000_s1031" style="position:absolute;left:2778;top:10546;width:1584;height:162;mso-position-horizontal-relative:text;mso-position-vertical-relative:text" coordsize="2190,135" o:allowincell="f" path="m,135r1995,l2190,e" filled="f">
              <v:stroke endarrow="block"/>
              <v:path arrowok="t"/>
            </v:shape>
            <v:shape id="_x0000_s1032" style="position:absolute;left:2790;top:10981;width:1584;height:216;flip:y;mso-position-horizontal-relative:text;mso-position-vertical-relative:text" coordsize="2190,135" o:allowincell="f" path="m,135r1995,l2190,e" filled="f">
              <v:stroke endarrow="block"/>
              <v:path arrowok="t"/>
            </v:shape>
            <v:shape id="_x0000_s1033" type="#_x0000_t202" style="position:absolute;left:7530;top:9932;width:1979;height:720">
              <v:textbox style="mso-next-textbox:#_x0000_s1033">
                <w:txbxContent>
                  <w:p w14:paraId="167BC7B3" w14:textId="77777777" w:rsidR="00513DE1" w:rsidRPr="004D1363" w:rsidRDefault="00513DE1">
                    <w:pPr>
                      <w:jc w:val="center"/>
                    </w:pPr>
                    <w:r>
                      <w:t xml:space="preserve">la </w:t>
                    </w:r>
                    <w:r>
                      <w:rPr>
                        <w:b/>
                      </w:rPr>
                      <w:t>somme</w:t>
                    </w:r>
                    <w:r w:rsidR="004D1363">
                      <w:t xml:space="preserve"> de 104,9 et 13,31</w:t>
                    </w:r>
                  </w:p>
                </w:txbxContent>
              </v:textbox>
            </v:shape>
            <v:shape id="_x0000_s1034" type="#_x0000_t202" style="position:absolute;left:7572;top:11098;width:1937;height:720" o:allowincell="f">
              <v:textbox style="mso-next-textbox:#_x0000_s1034">
                <w:txbxContent>
                  <w:p w14:paraId="5A73FCC6" w14:textId="77777777" w:rsidR="00513DE1" w:rsidRPr="004D1363" w:rsidRDefault="00513DE1">
                    <w:pPr>
                      <w:jc w:val="center"/>
                    </w:pPr>
                    <w:r>
                      <w:t xml:space="preserve">la </w:t>
                    </w:r>
                    <w:r>
                      <w:rPr>
                        <w:b/>
                      </w:rPr>
                      <w:t>différence</w:t>
                    </w:r>
                    <w:r w:rsidR="004D1363">
                      <w:t xml:space="preserve"> de 104,9 et 13,31</w:t>
                    </w:r>
                  </w:p>
                </w:txbxContent>
              </v:textbox>
            </v:shape>
          </v:group>
        </w:pict>
      </w:r>
      <w:r w:rsidR="004914A0" w:rsidRPr="004914A0">
        <w:rPr>
          <w:rStyle w:val="Exemple"/>
        </w:rPr>
        <w:t>Exemple</w:t>
      </w:r>
      <w:r w:rsidR="004914A0">
        <w:t> :</w:t>
      </w:r>
    </w:p>
    <w:p w14:paraId="2E8E4886" w14:textId="77777777" w:rsidR="00513DE1" w:rsidRDefault="00513DE1">
      <w:pPr>
        <w:ind w:left="2835"/>
      </w:pPr>
      <w:r>
        <w:t>104,9 + 13,31 = 118,21</w:t>
      </w:r>
    </w:p>
    <w:p w14:paraId="2381086F" w14:textId="77777777" w:rsidR="00513DE1" w:rsidRDefault="00513DE1">
      <w:pPr>
        <w:ind w:left="2835"/>
        <w:rPr>
          <w:i/>
        </w:rPr>
      </w:pPr>
    </w:p>
    <w:p w14:paraId="282D564E" w14:textId="77777777" w:rsidR="00513DE1" w:rsidRDefault="00513DE1">
      <w:pPr>
        <w:ind w:left="2835"/>
        <w:rPr>
          <w:i/>
        </w:rPr>
      </w:pPr>
    </w:p>
    <w:p w14:paraId="6E54A8DA" w14:textId="77777777" w:rsidR="00513DE1" w:rsidRDefault="00513DE1">
      <w:pPr>
        <w:ind w:left="2835"/>
      </w:pPr>
    </w:p>
    <w:p w14:paraId="40DEAE14" w14:textId="77777777" w:rsidR="00513DE1" w:rsidRDefault="00513DE1">
      <w:pPr>
        <w:ind w:left="2835"/>
      </w:pPr>
      <w:r>
        <w:t>104,9 – 13,31 = 91,59</w:t>
      </w:r>
    </w:p>
    <w:p w14:paraId="39C90AE9" w14:textId="77777777" w:rsidR="00513DE1" w:rsidRDefault="00513DE1"/>
    <w:p w14:paraId="70B457B8" w14:textId="77777777" w:rsidR="003D489A" w:rsidRDefault="003D489A">
      <w:pPr>
        <w:pStyle w:val="Activit"/>
      </w:pPr>
    </w:p>
    <w:p w14:paraId="51962E32" w14:textId="77777777" w:rsidR="00513DE1" w:rsidRDefault="00513DE1">
      <w:pPr>
        <w:pStyle w:val="Activit"/>
      </w:pPr>
      <w:r>
        <w:t xml:space="preserve">Activité </w:t>
      </w:r>
      <w:r w:rsidR="00630E00">
        <w:t>1</w:t>
      </w:r>
    </w:p>
    <w:p w14:paraId="097713DA" w14:textId="28FBFF31" w:rsidR="00513DE1" w:rsidRDefault="00513DE1">
      <w:pPr>
        <w:pStyle w:val="Commentaires"/>
      </w:pPr>
      <w:r>
        <w:t>Additions et soustractions déj</w:t>
      </w:r>
      <w:r w:rsidR="005F3744">
        <w:t>à effectuées, chercher l’erreur (</w:t>
      </w:r>
      <w:r w:rsidR="005F3744" w:rsidRPr="00D573B4">
        <w:t>Op</w:t>
      </w:r>
      <w:r w:rsidR="00216204">
        <w:t>6</w:t>
      </w:r>
      <w:r w:rsidR="005F3744" w:rsidRPr="00D573B4">
        <w:t xml:space="preserve"> et Op</w:t>
      </w:r>
      <w:r w:rsidR="00216204">
        <w:t>7</w:t>
      </w:r>
      <w:r w:rsidR="005F3744">
        <w:t>)</w:t>
      </w:r>
    </w:p>
    <w:p w14:paraId="384143F3" w14:textId="77777777" w:rsidR="00513DE1" w:rsidRDefault="00513DE1"/>
    <w:p w14:paraId="3AD88C22" w14:textId="77777777" w:rsidR="002224D1" w:rsidRDefault="002224D1"/>
    <w:p w14:paraId="2084B970" w14:textId="77777777" w:rsidR="002224D1" w:rsidRDefault="002224D1" w:rsidP="002224D1">
      <w:pPr>
        <w:pStyle w:val="Exercice"/>
      </w:pPr>
      <w:r>
        <w:t xml:space="preserve">Exercices n° 1 à 3 </w:t>
      </w:r>
      <w:r w:rsidR="005D54C5">
        <w:t>X65</w:t>
      </w:r>
      <w:r>
        <w:t>1</w:t>
      </w:r>
    </w:p>
    <w:p w14:paraId="1ECAC34C" w14:textId="684D26DD" w:rsidR="002224D1" w:rsidRDefault="002224D1" w:rsidP="002224D1">
      <w:r>
        <w:rPr>
          <w:color w:val="00FF00"/>
        </w:rPr>
        <w:t>Op</w:t>
      </w:r>
      <w:r w:rsidR="00216204">
        <w:rPr>
          <w:color w:val="00FF00"/>
        </w:rPr>
        <w:t>1</w:t>
      </w:r>
      <w:r>
        <w:rPr>
          <w:color w:val="00FF00"/>
        </w:rPr>
        <w:t xml:space="preserve"> : </w:t>
      </w:r>
      <w:r w:rsidRPr="00D573B4">
        <w:rPr>
          <w:color w:val="00FF00"/>
        </w:rPr>
        <w:t>Connaître le vocabulaire des opérations</w:t>
      </w:r>
    </w:p>
    <w:p w14:paraId="63B30AA2" w14:textId="77777777" w:rsidR="002224D1" w:rsidRDefault="002224D1"/>
    <w:p w14:paraId="66ABC264" w14:textId="77777777" w:rsidR="002224D1" w:rsidRDefault="002224D1"/>
    <w:p w14:paraId="664D527D" w14:textId="77777777" w:rsidR="002224D1" w:rsidRDefault="005D54C5" w:rsidP="002224D1">
      <w:pPr>
        <w:pStyle w:val="Exercice"/>
      </w:pPr>
      <w:r>
        <w:t>Exercices n° 4 à 8 X65</w:t>
      </w:r>
      <w:r w:rsidR="002224D1">
        <w:t>1</w:t>
      </w:r>
    </w:p>
    <w:p w14:paraId="3F626F49" w14:textId="0496C460" w:rsidR="002224D1" w:rsidRDefault="002224D1" w:rsidP="002224D1">
      <w:r w:rsidRPr="00D573B4">
        <w:rPr>
          <w:color w:val="00FF00"/>
        </w:rPr>
        <w:t>Op</w:t>
      </w:r>
      <w:r w:rsidR="00216204">
        <w:rPr>
          <w:color w:val="00FF00"/>
        </w:rPr>
        <w:t>2</w:t>
      </w:r>
      <w:r w:rsidRPr="00D573B4">
        <w:rPr>
          <w:color w:val="00FF00"/>
        </w:rPr>
        <w:t xml:space="preserve"> : Calculer un ordre de grandeur</w:t>
      </w:r>
    </w:p>
    <w:p w14:paraId="3E54103F" w14:textId="77777777" w:rsidR="00513DE1" w:rsidRDefault="00513DE1"/>
    <w:p w14:paraId="3A001ABA" w14:textId="77777777" w:rsidR="002224D1" w:rsidRDefault="002224D1"/>
    <w:p w14:paraId="310E233E" w14:textId="77777777" w:rsidR="00513DE1" w:rsidRDefault="00513DE1">
      <w:pPr>
        <w:pStyle w:val="Exercice"/>
      </w:pPr>
      <w:r>
        <w:t xml:space="preserve">Exercices n° </w:t>
      </w:r>
      <w:r w:rsidR="002224D1">
        <w:t>9 à 11</w:t>
      </w:r>
      <w:r w:rsidR="00B567E3">
        <w:t xml:space="preserve"> </w:t>
      </w:r>
      <w:r w:rsidR="00B04F95">
        <w:t>X651</w:t>
      </w:r>
    </w:p>
    <w:p w14:paraId="066ADAEB" w14:textId="4ED3DBAC" w:rsidR="00513DE1" w:rsidRDefault="00D573B4">
      <w:r w:rsidRPr="00D573B4">
        <w:rPr>
          <w:color w:val="00FF00"/>
        </w:rPr>
        <w:t>Op</w:t>
      </w:r>
      <w:r w:rsidR="00216204">
        <w:rPr>
          <w:color w:val="00FF00"/>
        </w:rPr>
        <w:t>6</w:t>
      </w:r>
      <w:r w:rsidRPr="00D573B4">
        <w:rPr>
          <w:color w:val="00FF00"/>
        </w:rPr>
        <w:t xml:space="preserve"> et Op</w:t>
      </w:r>
      <w:r w:rsidR="00216204">
        <w:rPr>
          <w:color w:val="00FF00"/>
        </w:rPr>
        <w:t>7</w:t>
      </w:r>
      <w:r w:rsidRPr="00D573B4">
        <w:rPr>
          <w:color w:val="00FF00"/>
        </w:rPr>
        <w:t xml:space="preserve"> : Poser et effectuer une addition ou une soustraction</w:t>
      </w:r>
    </w:p>
    <w:p w14:paraId="296AF68D" w14:textId="77777777" w:rsidR="005373B1" w:rsidRDefault="005373B1" w:rsidP="005373B1">
      <w:pPr>
        <w:pStyle w:val="Activit"/>
      </w:pPr>
      <w:r>
        <w:lastRenderedPageBreak/>
        <w:t>Activité 2</w:t>
      </w:r>
    </w:p>
    <w:p w14:paraId="07814B34" w14:textId="77777777" w:rsidR="005373B1" w:rsidRDefault="005F3744" w:rsidP="005373B1">
      <w:pPr>
        <w:pStyle w:val="Commentaires"/>
      </w:pPr>
      <w:r>
        <w:t>R</w:t>
      </w:r>
      <w:r w:rsidR="005373B1">
        <w:t>ésolution de problèmes par des schémas</w:t>
      </w:r>
      <w:r>
        <w:t xml:space="preserve"> (Op3)</w:t>
      </w:r>
    </w:p>
    <w:p w14:paraId="062EC46A" w14:textId="77777777" w:rsidR="00513DE1" w:rsidRDefault="00513DE1"/>
    <w:p w14:paraId="4B31C4AA" w14:textId="77777777" w:rsidR="00513DE1" w:rsidRDefault="00513DE1"/>
    <w:p w14:paraId="4F528366" w14:textId="77777777" w:rsidR="0082433D" w:rsidRDefault="0082433D" w:rsidP="0082433D">
      <w:pPr>
        <w:pStyle w:val="Exercice"/>
      </w:pPr>
      <w:r>
        <w:t xml:space="preserve">Exercices n° </w:t>
      </w:r>
      <w:r w:rsidR="005F3744">
        <w:t>12</w:t>
      </w:r>
      <w:r w:rsidR="005D54C5">
        <w:t xml:space="preserve"> à </w:t>
      </w:r>
      <w:r w:rsidR="005F3744">
        <w:t>19</w:t>
      </w:r>
      <w:r w:rsidR="005D54C5">
        <w:t xml:space="preserve"> X65</w:t>
      </w:r>
      <w:r w:rsidR="005F3744">
        <w:t>1</w:t>
      </w:r>
    </w:p>
    <w:p w14:paraId="2B87D17F" w14:textId="77777777" w:rsidR="0082433D" w:rsidRDefault="002224D1">
      <w:r>
        <w:rPr>
          <w:color w:val="00FF00"/>
        </w:rPr>
        <w:t xml:space="preserve">Op3 : </w:t>
      </w:r>
      <w:r w:rsidRPr="002224D1">
        <w:rPr>
          <w:color w:val="00FF00"/>
        </w:rPr>
        <w:t>Choisir la bonne opération pour un problème</w:t>
      </w:r>
    </w:p>
    <w:p w14:paraId="147CCF21" w14:textId="77777777" w:rsidR="00921820" w:rsidRDefault="00921820"/>
    <w:p w14:paraId="1322DE3D" w14:textId="77777777" w:rsidR="000D0EBD" w:rsidRDefault="000D0EBD"/>
    <w:p w14:paraId="3BB474F2" w14:textId="77777777" w:rsidR="00513DE1" w:rsidRDefault="00513DE1">
      <w:r>
        <w:rPr>
          <w:rStyle w:val="Exemple"/>
        </w:rPr>
        <w:t>Remarque</w:t>
      </w:r>
      <w:r>
        <w:t> : on peut changer l’ordre des termes d’une addition, mais pas d’une soustraction.</w:t>
      </w:r>
    </w:p>
    <w:p w14:paraId="14F736E4" w14:textId="77777777" w:rsidR="00513DE1" w:rsidRDefault="00513DE1"/>
    <w:p w14:paraId="6B018D89" w14:textId="77777777" w:rsidR="00513DE1" w:rsidRDefault="00513DE1">
      <w:r>
        <w:rPr>
          <w:rStyle w:val="Exemple"/>
        </w:rPr>
        <w:t>Exemples</w:t>
      </w:r>
      <w:r>
        <w:t> :</w:t>
      </w:r>
    </w:p>
    <w:p w14:paraId="359FB044" w14:textId="77777777" w:rsidR="00513DE1" w:rsidRDefault="00513DE1">
      <w:pPr>
        <w:ind w:left="426"/>
      </w:pPr>
      <w:r>
        <w:sym w:font="Symbol" w:char="00B7"/>
      </w:r>
      <w:r>
        <w:t xml:space="preserve"> 12 + 15 + 18 = (12 + 18) + 15 = 30 + 15 = 45 ;</w:t>
      </w:r>
    </w:p>
    <w:p w14:paraId="4A39DEF8" w14:textId="77777777" w:rsidR="00513DE1" w:rsidRDefault="00513DE1">
      <w:pPr>
        <w:ind w:left="426"/>
      </w:pPr>
      <w:r>
        <w:sym w:font="Symbol" w:char="00B7"/>
      </w:r>
      <w:r>
        <w:t xml:space="preserve"> 37 – 16 = 21, mais on ne peut pas calculer 16 – 37.</w:t>
      </w:r>
    </w:p>
    <w:p w14:paraId="292BA7C3" w14:textId="77777777" w:rsidR="00513DE1" w:rsidRDefault="00513DE1">
      <w:pPr>
        <w:ind w:left="426"/>
      </w:pPr>
    </w:p>
    <w:p w14:paraId="0ACFAB40" w14:textId="77777777" w:rsidR="0000558D" w:rsidRDefault="00513DE1" w:rsidP="0000558D">
      <w:pPr>
        <w:pStyle w:val="Exercice"/>
      </w:pPr>
      <w:r>
        <w:t>Exercices n</w:t>
      </w:r>
      <w:r w:rsidR="005373B1">
        <w:t xml:space="preserve">° </w:t>
      </w:r>
      <w:r w:rsidR="002224D1">
        <w:t xml:space="preserve">1 à </w:t>
      </w:r>
      <w:r w:rsidR="004A77EE">
        <w:t>5</w:t>
      </w:r>
      <w:r w:rsidR="005D54C5">
        <w:t xml:space="preserve"> X65</w:t>
      </w:r>
      <w:r w:rsidR="005F3744">
        <w:t>2</w:t>
      </w:r>
    </w:p>
    <w:p w14:paraId="5BE96DB2" w14:textId="64B0E2CA" w:rsidR="00513DE1" w:rsidRDefault="005373B1">
      <w:pPr>
        <w:pStyle w:val="Commentaires"/>
      </w:pPr>
      <w:r>
        <w:t>Op</w:t>
      </w:r>
      <w:r w:rsidR="00216204">
        <w:t>4</w:t>
      </w:r>
      <w:r>
        <w:t xml:space="preserve"> : </w:t>
      </w:r>
      <w:r w:rsidR="00513DE1">
        <w:t>Calcul</w:t>
      </w:r>
      <w:r w:rsidR="001C2158">
        <w:t>er astucieusement</w:t>
      </w:r>
    </w:p>
    <w:p w14:paraId="25222F64" w14:textId="77777777" w:rsidR="00513DE1" w:rsidRDefault="00513DE1"/>
    <w:p w14:paraId="2B80CE1F" w14:textId="77777777" w:rsidR="00513DE1" w:rsidRDefault="00513DE1"/>
    <w:p w14:paraId="077036FC" w14:textId="77777777" w:rsidR="00513DE1" w:rsidRDefault="00513DE1">
      <w:pPr>
        <w:ind w:left="426" w:hanging="426"/>
      </w:pPr>
      <w:r>
        <w:rPr>
          <w:rStyle w:val="Dfinition"/>
        </w:rPr>
        <w:t>Propriété 1</w:t>
      </w:r>
      <w:r>
        <w:t xml:space="preserve"> : pour trouver le terme manquant d’une somme, on effectue une soustraction : c’est ce qu’on appelle </w:t>
      </w:r>
      <w:r>
        <w:rPr>
          <w:b/>
        </w:rPr>
        <w:t>résoudre une équation</w:t>
      </w:r>
      <w:r>
        <w:t>.</w:t>
      </w:r>
    </w:p>
    <w:p w14:paraId="76FA0C1A" w14:textId="77777777" w:rsidR="00513DE1" w:rsidRDefault="000B760E">
      <w:r>
        <w:rPr>
          <w:noProof/>
        </w:rPr>
        <w:drawing>
          <wp:anchor distT="0" distB="0" distL="114300" distR="114300" simplePos="0" relativeHeight="251664896" behindDoc="0" locked="0" layoutInCell="1" allowOverlap="1" wp14:anchorId="5FD9CCEC" wp14:editId="41975453">
            <wp:simplePos x="0" y="0"/>
            <wp:positionH relativeFrom="column">
              <wp:posOffset>4785360</wp:posOffset>
            </wp:positionH>
            <wp:positionV relativeFrom="paragraph">
              <wp:posOffset>167005</wp:posOffset>
            </wp:positionV>
            <wp:extent cx="1137920" cy="1419225"/>
            <wp:effectExtent l="19050" t="0" r="5080" b="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srcRect/>
                    <a:stretch>
                      <a:fillRect/>
                    </a:stretch>
                  </pic:blipFill>
                  <pic:spPr bwMode="auto">
                    <a:xfrm>
                      <a:off x="0" y="0"/>
                      <a:ext cx="1137920" cy="1419225"/>
                    </a:xfrm>
                    <a:prstGeom prst="rect">
                      <a:avLst/>
                    </a:prstGeom>
                    <a:noFill/>
                    <a:ln w="9525">
                      <a:noFill/>
                      <a:miter lim="800000"/>
                      <a:headEnd/>
                      <a:tailEnd/>
                    </a:ln>
                  </pic:spPr>
                </pic:pic>
              </a:graphicData>
            </a:graphic>
          </wp:anchor>
        </w:drawing>
      </w:r>
    </w:p>
    <w:p w14:paraId="71AF483D" w14:textId="77777777" w:rsidR="00141148" w:rsidRDefault="00513DE1">
      <w:r>
        <w:rPr>
          <w:rStyle w:val="Exemple"/>
        </w:rPr>
        <w:t>Exemple</w:t>
      </w:r>
      <w:r>
        <w:t> :</w:t>
      </w:r>
      <w:r w:rsidR="00141148">
        <w:t xml:space="preserve"> </w:t>
      </w:r>
      <w:r w:rsidR="00432B39">
        <w:t>calculer</w:t>
      </w:r>
      <w:r w:rsidR="00141148">
        <w:t xml:space="preserve"> le terme manquant de cette somme :</w:t>
      </w:r>
    </w:p>
    <w:p w14:paraId="6C7343AB" w14:textId="77777777" w:rsidR="00513DE1" w:rsidRDefault="00513DE1">
      <w:r>
        <w:rPr>
          <w:color w:val="FF0000"/>
        </w:rPr>
        <w:tab/>
        <w:t>?</w:t>
      </w:r>
      <w:r>
        <w:t xml:space="preserve"> + 18 = 155</w:t>
      </w:r>
    </w:p>
    <w:p w14:paraId="1CF7EC89" w14:textId="77777777" w:rsidR="00513DE1" w:rsidRDefault="00513DE1" w:rsidP="00141148">
      <w:pPr>
        <w:ind w:left="709"/>
      </w:pPr>
      <w:r>
        <w:rPr>
          <w:color w:val="FF0000"/>
        </w:rPr>
        <w:t>?</w:t>
      </w:r>
      <w:r>
        <w:t xml:space="preserve">         = 155 – 18</w:t>
      </w:r>
    </w:p>
    <w:p w14:paraId="6E3A0F85" w14:textId="77777777" w:rsidR="00513DE1" w:rsidRDefault="00513DE1" w:rsidP="00141148">
      <w:pPr>
        <w:ind w:left="709"/>
      </w:pPr>
      <w:r>
        <w:rPr>
          <w:color w:val="FF0000"/>
        </w:rPr>
        <w:t>?</w:t>
      </w:r>
      <w:r>
        <w:t xml:space="preserve">         = 137</w:t>
      </w:r>
    </w:p>
    <w:p w14:paraId="447253A8" w14:textId="77777777" w:rsidR="00141148" w:rsidRDefault="00141148">
      <w:pPr>
        <w:tabs>
          <w:tab w:val="left" w:pos="1134"/>
        </w:tabs>
        <w:ind w:left="426"/>
      </w:pPr>
      <w:r>
        <w:t>Le terme manquant est 137.</w:t>
      </w:r>
      <w:r w:rsidR="000B760E" w:rsidRPr="000B760E">
        <w:rPr>
          <w:noProof/>
        </w:rPr>
        <w:t xml:space="preserve"> </w:t>
      </w:r>
    </w:p>
    <w:p w14:paraId="71003510" w14:textId="77777777" w:rsidR="00513DE1" w:rsidRDefault="00513DE1"/>
    <w:p w14:paraId="30008945" w14:textId="77777777" w:rsidR="000B760E" w:rsidRDefault="000B760E"/>
    <w:p w14:paraId="1F9EE99F" w14:textId="77777777" w:rsidR="000B760E" w:rsidRDefault="000B760E"/>
    <w:p w14:paraId="2E752C2A" w14:textId="77777777" w:rsidR="000B760E" w:rsidRDefault="000B760E"/>
    <w:p w14:paraId="602C11F6" w14:textId="77777777" w:rsidR="00CD5103" w:rsidRDefault="00CD5103" w:rsidP="00CD5103">
      <w:pPr>
        <w:pStyle w:val="Exercice"/>
      </w:pPr>
      <w:r>
        <w:t xml:space="preserve">Exercices n° </w:t>
      </w:r>
      <w:r w:rsidR="004A77EE">
        <w:t>6</w:t>
      </w:r>
      <w:r w:rsidR="005373B1">
        <w:t xml:space="preserve"> à </w:t>
      </w:r>
      <w:r w:rsidR="005F3744">
        <w:t>1</w:t>
      </w:r>
      <w:r w:rsidR="004A77EE">
        <w:t>0</w:t>
      </w:r>
      <w:r w:rsidR="005D54C5">
        <w:t xml:space="preserve"> X65</w:t>
      </w:r>
      <w:r w:rsidR="005F3744">
        <w:t>2</w:t>
      </w:r>
    </w:p>
    <w:p w14:paraId="15B9E7E1" w14:textId="79C17EF2" w:rsidR="00513DE1" w:rsidRDefault="005373B1" w:rsidP="00CD5103">
      <w:pPr>
        <w:pStyle w:val="Commentaires"/>
      </w:pPr>
      <w:r>
        <w:t>Op</w:t>
      </w:r>
      <w:r w:rsidR="00216204">
        <w:t>5</w:t>
      </w:r>
      <w:r>
        <w:t> : Calculer un terme manquant</w:t>
      </w:r>
    </w:p>
    <w:p w14:paraId="18017097" w14:textId="77777777" w:rsidR="00AC51B9" w:rsidRDefault="00AC51B9"/>
    <w:p w14:paraId="0A492022" w14:textId="77777777" w:rsidR="00CD5103" w:rsidRDefault="00CD5103"/>
    <w:p w14:paraId="32627292" w14:textId="77777777" w:rsidR="00AC51B9" w:rsidRDefault="007B0ED1" w:rsidP="00AC51B9">
      <w:pPr>
        <w:pStyle w:val="Activit"/>
      </w:pPr>
      <w:r>
        <w:t>Activité 3</w:t>
      </w:r>
    </w:p>
    <w:p w14:paraId="05D22A0D" w14:textId="5D05EF28" w:rsidR="00AC51B9" w:rsidRDefault="00AC51B9" w:rsidP="00AC51B9">
      <w:pPr>
        <w:pStyle w:val="Commentaires"/>
      </w:pPr>
      <w:r>
        <w:t>Calculs de durées</w:t>
      </w:r>
      <w:r w:rsidR="00C6220E">
        <w:t xml:space="preserve"> (</w:t>
      </w:r>
      <w:r w:rsidR="00216204">
        <w:t>Op10</w:t>
      </w:r>
      <w:r w:rsidR="00C6220E">
        <w:t>)</w:t>
      </w:r>
    </w:p>
    <w:p w14:paraId="6AA3F47C" w14:textId="77777777" w:rsidR="00AC51B9" w:rsidRDefault="00AC51B9" w:rsidP="00AC51B9">
      <w:pPr>
        <w:pStyle w:val="Commentaires"/>
      </w:pPr>
    </w:p>
    <w:p w14:paraId="2EE728FE" w14:textId="77777777" w:rsidR="00AC51B9" w:rsidRDefault="00AC51B9" w:rsidP="00AC51B9">
      <w:pPr>
        <w:pStyle w:val="Commentaires"/>
      </w:pPr>
    </w:p>
    <w:p w14:paraId="751C59FC" w14:textId="77777777" w:rsidR="00AC51B9" w:rsidRDefault="00AC51B9" w:rsidP="00AC51B9">
      <w:pPr>
        <w:pStyle w:val="Exercice"/>
      </w:pPr>
      <w:r>
        <w:t>Exercices n°</w:t>
      </w:r>
      <w:r w:rsidR="007B0ED1">
        <w:t xml:space="preserve"> </w:t>
      </w:r>
      <w:r w:rsidR="005F3744">
        <w:t>1</w:t>
      </w:r>
      <w:r w:rsidR="004A77EE">
        <w:t>1</w:t>
      </w:r>
      <w:r w:rsidR="005373B1">
        <w:t xml:space="preserve"> à </w:t>
      </w:r>
      <w:r w:rsidR="004A77EE">
        <w:t>19</w:t>
      </w:r>
      <w:r w:rsidR="005D54C5">
        <w:t xml:space="preserve"> X65</w:t>
      </w:r>
      <w:r w:rsidR="002224D1">
        <w:t>2</w:t>
      </w:r>
    </w:p>
    <w:p w14:paraId="5BB4FDD9" w14:textId="40F7B613" w:rsidR="00AC51B9" w:rsidRDefault="00216204" w:rsidP="00AC51B9">
      <w:pPr>
        <w:pStyle w:val="Commentaires"/>
      </w:pPr>
      <w:r>
        <w:t>Op10</w:t>
      </w:r>
      <w:r w:rsidR="005373B1">
        <w:t xml:space="preserve"> : </w:t>
      </w:r>
      <w:r w:rsidR="00AC51B9">
        <w:t>Calcul</w:t>
      </w:r>
      <w:r w:rsidR="005373B1">
        <w:t>er une</w:t>
      </w:r>
      <w:r w:rsidR="00AC51B9">
        <w:t xml:space="preserve"> durée</w:t>
      </w:r>
      <w:r w:rsidR="005373B1">
        <w:t xml:space="preserve"> ou un horaire</w:t>
      </w:r>
    </w:p>
    <w:p w14:paraId="497B5DD9" w14:textId="77777777" w:rsidR="00B567E3" w:rsidRDefault="00B567E3" w:rsidP="00AC51B9">
      <w:pPr>
        <w:pStyle w:val="Commentaires"/>
      </w:pPr>
    </w:p>
    <w:p w14:paraId="1CCC3CE1" w14:textId="77777777" w:rsidR="00B567E3" w:rsidRDefault="00B567E3" w:rsidP="00AC51B9">
      <w:pPr>
        <w:pStyle w:val="Commentaires"/>
      </w:pPr>
    </w:p>
    <w:p w14:paraId="62483E8E" w14:textId="77777777" w:rsidR="00FE75EE" w:rsidRDefault="00CA6C5A" w:rsidP="00FE75EE">
      <w:pPr>
        <w:pStyle w:val="Titre2"/>
        <w:numPr>
          <w:ilvl w:val="1"/>
          <w:numId w:val="1"/>
        </w:numPr>
      </w:pPr>
      <w:r>
        <w:br w:type="page"/>
      </w:r>
      <w:r w:rsidR="00FE75EE">
        <w:lastRenderedPageBreak/>
        <w:t>La multiplication</w:t>
      </w:r>
    </w:p>
    <w:p w14:paraId="0894BDFB" w14:textId="77777777" w:rsidR="00B32C52" w:rsidRPr="00B32C52" w:rsidRDefault="00B32C52" w:rsidP="00B32C52">
      <w:r w:rsidRPr="00B32C52">
        <w:rPr>
          <w:rStyle w:val="Dfinition"/>
        </w:rPr>
        <w:t>Définition 3</w:t>
      </w:r>
      <w:r w:rsidRPr="00B32C52">
        <w:t xml:space="preserve"> : </w:t>
      </w:r>
      <w:r>
        <w:t xml:space="preserve">le résultat d’une multiplication est le </w:t>
      </w:r>
      <w:r w:rsidRPr="00B32C52">
        <w:rPr>
          <w:b/>
        </w:rPr>
        <w:t>produit</w:t>
      </w:r>
      <w:r>
        <w:t>.</w:t>
      </w:r>
    </w:p>
    <w:p w14:paraId="4D490B58" w14:textId="77777777" w:rsidR="00B32C52" w:rsidRDefault="00B32C52" w:rsidP="00FE75EE">
      <w:pPr>
        <w:rPr>
          <w:rStyle w:val="Exemple"/>
        </w:rPr>
      </w:pPr>
    </w:p>
    <w:p w14:paraId="0644FB8D" w14:textId="77777777" w:rsidR="00996DB8" w:rsidRDefault="00FE75EE" w:rsidP="00FE75EE">
      <w:r>
        <w:rPr>
          <w:rStyle w:val="Exemple"/>
        </w:rPr>
        <w:t>Exemple</w:t>
      </w:r>
      <w:r>
        <w:t xml:space="preserve"> : Paul a acheté </w:t>
      </w:r>
      <w:smartTag w:uri="urn:schemas-microsoft-com:office:smarttags" w:element="metricconverter">
        <w:smartTagPr>
          <w:attr w:name="ProductID" w:val="2,4 kg"/>
        </w:smartTagPr>
        <w:r>
          <w:t>2,4 kg</w:t>
        </w:r>
      </w:smartTag>
      <w:r>
        <w:t xml:space="preserve"> d’oranges à 3,45 € le kg. </w:t>
      </w:r>
    </w:p>
    <w:p w14:paraId="1F72F5C4" w14:textId="77777777" w:rsidR="00FE75EE" w:rsidRDefault="00FE75EE" w:rsidP="00996DB8">
      <w:pPr>
        <w:ind w:left="426"/>
      </w:pPr>
      <w:r>
        <w:t>Combien doit-il payer ?</w:t>
      </w:r>
    </w:p>
    <w:p w14:paraId="184B13C2" w14:textId="77777777" w:rsidR="00FE75EE" w:rsidRDefault="00630E00" w:rsidP="00E52307">
      <w:pPr>
        <w:ind w:left="426"/>
      </w:pPr>
      <w:r>
        <w:rPr>
          <w:noProof/>
        </w:rPr>
        <w:drawing>
          <wp:anchor distT="0" distB="0" distL="114300" distR="114300" simplePos="0" relativeHeight="251661824" behindDoc="0" locked="0" layoutInCell="1" allowOverlap="1" wp14:anchorId="658ABEC7" wp14:editId="16C5D534">
            <wp:simplePos x="0" y="0"/>
            <wp:positionH relativeFrom="column">
              <wp:posOffset>3484245</wp:posOffset>
            </wp:positionH>
            <wp:positionV relativeFrom="paragraph">
              <wp:posOffset>158750</wp:posOffset>
            </wp:positionV>
            <wp:extent cx="2209800" cy="1307465"/>
            <wp:effectExtent l="19050" t="0" r="0" b="0"/>
            <wp:wrapSquare wrapText="bothSides"/>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 cstate="print"/>
                    <a:srcRect/>
                    <a:stretch>
                      <a:fillRect/>
                    </a:stretch>
                  </pic:blipFill>
                  <pic:spPr bwMode="auto">
                    <a:xfrm>
                      <a:off x="0" y="0"/>
                      <a:ext cx="2209800" cy="1307465"/>
                    </a:xfrm>
                    <a:prstGeom prst="rect">
                      <a:avLst/>
                    </a:prstGeom>
                    <a:noFill/>
                    <a:ln w="9525">
                      <a:noFill/>
                      <a:miter lim="800000"/>
                      <a:headEnd/>
                      <a:tailEnd/>
                    </a:ln>
                  </pic:spPr>
                </pic:pic>
              </a:graphicData>
            </a:graphic>
          </wp:anchor>
        </w:drawing>
      </w:r>
      <w:r w:rsidR="00000000">
        <w:rPr>
          <w:noProof/>
        </w:rPr>
        <w:pict w14:anchorId="3E90D780">
          <v:line id="_x0000_s1072" style="position:absolute;left:0;text-align:left;flip:x y;z-index:251662848;mso-position-horizontal-relative:text;mso-position-vertical-relative:text" from="118.35pt,14.9pt" to="148.35pt,44.9pt" strokecolor="red">
            <v:stroke endarrow="block"/>
          </v:line>
        </w:pict>
      </w:r>
      <w:r w:rsidR="00FE75EE">
        <w:t xml:space="preserve">2,4  </w:t>
      </w:r>
      <w:r w:rsidR="00C93F1C">
        <w:fldChar w:fldCharType="begin"/>
      </w:r>
      <w:r w:rsidR="00FE75EE">
        <w:instrText>SYMBOL 180 \f "Symbol"\h</w:instrText>
      </w:r>
      <w:r w:rsidR="00C93F1C">
        <w:fldChar w:fldCharType="end"/>
      </w:r>
      <w:r w:rsidR="00FE75EE">
        <w:t xml:space="preserve">  3,45  </w:t>
      </w:r>
      <w:r w:rsidR="00C93F1C">
        <w:fldChar w:fldCharType="begin"/>
      </w:r>
      <w:r w:rsidR="00FE75EE">
        <w:instrText xml:space="preserve"> EQ \s\do2(=)</w:instrText>
      </w:r>
      <w:r w:rsidR="00C93F1C">
        <w:fldChar w:fldCharType="end"/>
      </w:r>
      <w:r w:rsidR="00FE75EE">
        <w:t xml:space="preserve">  8,28 (en </w:t>
      </w:r>
      <w:r w:rsidR="0082433D">
        <w:t>€</w:t>
      </w:r>
      <w:r w:rsidR="00FE75EE">
        <w:t>)</w:t>
      </w:r>
    </w:p>
    <w:p w14:paraId="1341ABC2" w14:textId="77777777" w:rsidR="0081480C" w:rsidRDefault="00000000" w:rsidP="00FE75EE">
      <w:pPr>
        <w:ind w:left="426"/>
      </w:pPr>
      <w:r>
        <w:rPr>
          <w:i/>
          <w:noProof/>
          <w:sz w:val="20"/>
          <w:u w:val="single"/>
        </w:rPr>
        <w:pict w14:anchorId="55A81866">
          <v:group id="_x0000_s1043" style="position:absolute;left:0;text-align:left;margin-left:14.65pt;margin-top:2.05pt;width:70.65pt;height:31.95pt;z-index:251653632" coordorigin="3888,6565" coordsize="1413,639">
            <v:rect id="_x0000_s1044" style="position:absolute;left:3888;top:6853;width:1413;height:351" o:allowincell="f" filled="f">
              <v:textbox style="mso-next-textbox:#_x0000_s1044" inset="0,0,0,0">
                <w:txbxContent>
                  <w:p w14:paraId="73F03ECE" w14:textId="77777777" w:rsidR="00FE75EE" w:rsidRDefault="00FE75EE" w:rsidP="00FE75EE">
                    <w:pPr>
                      <w:jc w:val="center"/>
                    </w:pPr>
                    <w:r>
                      <w:t xml:space="preserve">les </w:t>
                    </w:r>
                    <w:r>
                      <w:rPr>
                        <w:b/>
                      </w:rPr>
                      <w:t>facteurs</w:t>
                    </w:r>
                  </w:p>
                </w:txbxContent>
              </v:textbox>
            </v:rect>
            <v:line id="_x0000_s1045" style="position:absolute;flip:x y" from="4176,6565" to="4297,6866" o:allowincell="f" strokecolor="red">
              <v:stroke startarrowwidth="narrow" startarrowlength="short" endarrow="open" endarrowwidth="narrow" endarrowlength="short"/>
            </v:line>
            <v:line id="_x0000_s1046" style="position:absolute;flip:y" from="4752,6565" to="4933,6854" o:allowincell="f" strokecolor="red">
              <v:stroke startarrowwidth="narrow" startarrowlength="short" endarrow="open" endarrowwidth="narrow" endarrowlength="short"/>
            </v:line>
          </v:group>
        </w:pict>
      </w:r>
    </w:p>
    <w:p w14:paraId="5966E061" w14:textId="77777777" w:rsidR="0081480C" w:rsidRDefault="0081480C" w:rsidP="00FE75EE">
      <w:pPr>
        <w:ind w:left="426"/>
      </w:pPr>
    </w:p>
    <w:p w14:paraId="5ABADE33" w14:textId="77777777" w:rsidR="0081480C" w:rsidRDefault="00000000" w:rsidP="00FE75EE">
      <w:pPr>
        <w:ind w:left="426"/>
      </w:pPr>
      <w:r>
        <w:rPr>
          <w:noProof/>
        </w:rPr>
        <w:pict w14:anchorId="2CBCE529">
          <v:rect id="_x0000_s1051" style="position:absolute;left:0;text-align:left;margin-left:106.35pt;margin-top:.65pt;width:90pt;height:35.75pt;z-index:251654656">
            <v:textbox style="mso-next-textbox:#_x0000_s1051" inset="0,0,0,0">
              <w:txbxContent>
                <w:p w14:paraId="217CA50B" w14:textId="77777777" w:rsidR="00FE75EE" w:rsidRPr="0081480C" w:rsidRDefault="00FE75EE" w:rsidP="00FE75EE">
                  <w:pPr>
                    <w:jc w:val="center"/>
                  </w:pPr>
                  <w:r>
                    <w:t xml:space="preserve">le </w:t>
                  </w:r>
                  <w:r>
                    <w:rPr>
                      <w:b/>
                    </w:rPr>
                    <w:t>produit</w:t>
                  </w:r>
                  <w:r w:rsidR="0081480C">
                    <w:t xml:space="preserve"> de 2,4 par 3,45</w:t>
                  </w:r>
                </w:p>
              </w:txbxContent>
            </v:textbox>
          </v:rect>
        </w:pict>
      </w:r>
    </w:p>
    <w:p w14:paraId="4DEB391F" w14:textId="77777777" w:rsidR="00FE75EE" w:rsidRDefault="00FE75EE" w:rsidP="00FE75EE">
      <w:pPr>
        <w:ind w:left="426"/>
      </w:pPr>
    </w:p>
    <w:p w14:paraId="53FB37FF" w14:textId="77777777" w:rsidR="00FE75EE" w:rsidRDefault="00FE75EE" w:rsidP="00FE75EE">
      <w:pPr>
        <w:ind w:left="426"/>
      </w:pPr>
    </w:p>
    <w:p w14:paraId="67A01464" w14:textId="77777777" w:rsidR="00FE75EE" w:rsidRDefault="00FE75EE" w:rsidP="00FE75EE">
      <w:pPr>
        <w:ind w:left="851" w:hanging="425"/>
      </w:pPr>
    </w:p>
    <w:p w14:paraId="033B299B" w14:textId="77777777" w:rsidR="00FE75EE" w:rsidRDefault="003D2A54" w:rsidP="00FE75EE">
      <w:pPr>
        <w:ind w:left="426"/>
      </w:pPr>
      <w:r>
        <w:t>Paul doit payer 8,28</w:t>
      </w:r>
      <w:r w:rsidR="00E52307">
        <w:t xml:space="preserve"> €</w:t>
      </w:r>
    </w:p>
    <w:p w14:paraId="0FB7DAA8" w14:textId="77777777" w:rsidR="00FE75EE" w:rsidRDefault="00FE75EE" w:rsidP="00FE75EE">
      <w:pPr>
        <w:ind w:left="426"/>
      </w:pPr>
    </w:p>
    <w:p w14:paraId="1B4C0D1E" w14:textId="77777777" w:rsidR="001C2158" w:rsidRDefault="001C2158" w:rsidP="001C2158">
      <w:r w:rsidRPr="002C3D82">
        <w:rPr>
          <w:rStyle w:val="Exemple"/>
        </w:rPr>
        <w:t>Remarque</w:t>
      </w:r>
      <w:r>
        <w:rPr>
          <w:rStyle w:val="Exemple"/>
        </w:rPr>
        <w:t>s</w:t>
      </w:r>
      <w:r>
        <w:t> :</w:t>
      </w:r>
    </w:p>
    <w:p w14:paraId="4F9FF736" w14:textId="77777777" w:rsidR="001C2158" w:rsidRDefault="001C2158" w:rsidP="001C2158">
      <w:pPr>
        <w:ind w:left="426"/>
      </w:pPr>
      <w:r>
        <w:sym w:font="Symbol" w:char="F0B7"/>
      </w:r>
      <w:r>
        <w:t xml:space="preserve"> 2,4 </w:t>
      </w:r>
      <w:r w:rsidRPr="00E81941">
        <w:sym w:font="Symbol" w:char="F0B4"/>
      </w:r>
      <w:r>
        <w:t xml:space="preserve"> 3,45 </w:t>
      </w:r>
      <w:r w:rsidR="00C93F1C">
        <w:fldChar w:fldCharType="begin"/>
      </w:r>
      <w:r>
        <w:instrText>SYMBOL 187 \f "Symbol"\h</w:instrText>
      </w:r>
      <w:r w:rsidR="00C93F1C">
        <w:fldChar w:fldCharType="end"/>
      </w:r>
      <w:r>
        <w:t xml:space="preserve"> 2 </w:t>
      </w:r>
      <w:r w:rsidRPr="00E81941">
        <w:sym w:font="Symbol" w:char="F0B4"/>
      </w:r>
      <w:r>
        <w:t xml:space="preserve"> 3 </w:t>
      </w:r>
      <w:r w:rsidR="00C93F1C">
        <w:fldChar w:fldCharType="begin"/>
      </w:r>
      <w:r>
        <w:instrText xml:space="preserve"> EQ \s\do2(=)</w:instrText>
      </w:r>
      <w:r w:rsidR="00C93F1C">
        <w:fldChar w:fldCharType="end"/>
      </w:r>
      <w:r>
        <w:t xml:space="preserve"> 6.</w:t>
      </w:r>
    </w:p>
    <w:p w14:paraId="46DBBF1D" w14:textId="77777777" w:rsidR="001C2158" w:rsidRDefault="001C2158" w:rsidP="001C2158">
      <w:pPr>
        <w:ind w:left="426"/>
      </w:pPr>
      <w:r>
        <w:t>6 est assez proche de 8,28 : l’ordre de grandeur permet de vérifier que la virgule est bien placée.</w:t>
      </w:r>
    </w:p>
    <w:p w14:paraId="773F95F8" w14:textId="77777777" w:rsidR="001C2158" w:rsidRDefault="001C2158" w:rsidP="001C2158">
      <w:pPr>
        <w:ind w:left="426"/>
      </w:pPr>
      <w:r>
        <w:sym w:font="Symbol" w:char="F0B7"/>
      </w:r>
      <w:r>
        <w:t xml:space="preserve"> </w:t>
      </w:r>
      <w:r w:rsidR="004C3E8C">
        <w:t>O</w:t>
      </w:r>
      <w:r>
        <w:t>n peut changer l’ordre des facteurs dans un produit.</w:t>
      </w:r>
    </w:p>
    <w:p w14:paraId="5D695483" w14:textId="77777777" w:rsidR="00123594" w:rsidRDefault="004C3E8C" w:rsidP="001C2158">
      <w:pPr>
        <w:ind w:left="426"/>
      </w:pPr>
      <w:r>
        <w:t>2</w:t>
      </w:r>
      <w:r w:rsidR="00123594">
        <w:t xml:space="preserve"> </w:t>
      </w:r>
      <w:r w:rsidR="00123594" w:rsidRPr="00573ECA">
        <w:sym w:font="Symbol" w:char="F0B4"/>
      </w:r>
      <w:r w:rsidR="00123594">
        <w:t xml:space="preserve"> 7 </w:t>
      </w:r>
      <w:r w:rsidR="00123594" w:rsidRPr="00573ECA">
        <w:sym w:font="Symbol" w:char="F0B4"/>
      </w:r>
      <w:r w:rsidR="00123594">
        <w:t xml:space="preserve"> 50 </w:t>
      </w:r>
      <w:r w:rsidR="00123594">
        <w:fldChar w:fldCharType="begin"/>
      </w:r>
      <w:r w:rsidR="00123594">
        <w:instrText xml:space="preserve"> EQ \s\do2(=)</w:instrText>
      </w:r>
      <w:r w:rsidR="00123594">
        <w:fldChar w:fldCharType="end"/>
      </w:r>
      <w:r w:rsidR="00123594">
        <w:t xml:space="preserve"> (2 </w:t>
      </w:r>
      <w:r w:rsidR="00123594" w:rsidRPr="00573ECA">
        <w:sym w:font="Symbol" w:char="F0B4"/>
      </w:r>
      <w:r w:rsidR="00123594">
        <w:t xml:space="preserve"> 50) </w:t>
      </w:r>
      <w:r w:rsidR="00123594" w:rsidRPr="00573ECA">
        <w:sym w:font="Symbol" w:char="F0B4"/>
      </w:r>
      <w:r w:rsidR="00E93A79">
        <w:t xml:space="preserve"> 7 </w:t>
      </w:r>
      <w:r w:rsidR="00E93A79" w:rsidRPr="00443412">
        <w:fldChar w:fldCharType="begin"/>
      </w:r>
      <w:r w:rsidR="00E93A79" w:rsidRPr="00443412">
        <w:instrText xml:space="preserve"> EQ \s\do2(=)</w:instrText>
      </w:r>
      <w:r w:rsidR="00E93A79" w:rsidRPr="00443412">
        <w:fldChar w:fldCharType="end"/>
      </w:r>
      <w:r w:rsidR="00123594">
        <w:t xml:space="preserve"> 100 </w:t>
      </w:r>
      <w:r w:rsidR="00123594" w:rsidRPr="00573ECA">
        <w:sym w:font="Symbol" w:char="F0B4"/>
      </w:r>
      <w:r w:rsidR="00123594">
        <w:t xml:space="preserve"> 7 </w:t>
      </w:r>
      <w:r w:rsidR="00E93A79" w:rsidRPr="00443412">
        <w:fldChar w:fldCharType="begin"/>
      </w:r>
      <w:r w:rsidR="00E93A79" w:rsidRPr="00443412">
        <w:instrText xml:space="preserve"> EQ \s\do2(=)</w:instrText>
      </w:r>
      <w:r w:rsidR="00E93A79" w:rsidRPr="00443412">
        <w:fldChar w:fldCharType="end"/>
      </w:r>
      <w:r w:rsidR="00123594">
        <w:t xml:space="preserve"> 700.</w:t>
      </w:r>
    </w:p>
    <w:p w14:paraId="2CDC0487" w14:textId="77777777" w:rsidR="00FE75EE" w:rsidRDefault="00FE75EE" w:rsidP="002C3D82"/>
    <w:p w14:paraId="0FA667D8" w14:textId="77777777" w:rsidR="005331F9" w:rsidRDefault="005331F9" w:rsidP="005331F9">
      <w:pPr>
        <w:pStyle w:val="Exercice"/>
      </w:pPr>
      <w:r>
        <w:t>Exercices n° 1 et 2 X653</w:t>
      </w:r>
    </w:p>
    <w:p w14:paraId="7DEA70CD" w14:textId="72D152EF" w:rsidR="005331F9" w:rsidRDefault="005331F9" w:rsidP="005331F9">
      <w:r>
        <w:rPr>
          <w:color w:val="00FF00"/>
        </w:rPr>
        <w:t>Op</w:t>
      </w:r>
      <w:r w:rsidR="00216204">
        <w:rPr>
          <w:color w:val="00FF00"/>
        </w:rPr>
        <w:t>1</w:t>
      </w:r>
      <w:r>
        <w:rPr>
          <w:color w:val="00FF00"/>
        </w:rPr>
        <w:t xml:space="preserve"> : </w:t>
      </w:r>
      <w:r w:rsidRPr="00D573B4">
        <w:rPr>
          <w:color w:val="00FF00"/>
        </w:rPr>
        <w:t>Connaître le vocabulaire des opérations</w:t>
      </w:r>
    </w:p>
    <w:p w14:paraId="25F6768A" w14:textId="77777777" w:rsidR="005331F9" w:rsidRDefault="005331F9" w:rsidP="005331F9"/>
    <w:p w14:paraId="7B2E4E97" w14:textId="77777777" w:rsidR="005331F9" w:rsidRDefault="005331F9" w:rsidP="005331F9"/>
    <w:p w14:paraId="3A89FB7B" w14:textId="77777777" w:rsidR="005331F9" w:rsidRDefault="005331F9" w:rsidP="005331F9">
      <w:pPr>
        <w:pStyle w:val="Exercice"/>
      </w:pPr>
      <w:r>
        <w:t>Exercices n° 3 à 6 X653</w:t>
      </w:r>
    </w:p>
    <w:p w14:paraId="5A8164A4" w14:textId="16184B4C" w:rsidR="005331F9" w:rsidRDefault="005331F9" w:rsidP="005331F9">
      <w:r w:rsidRPr="00D573B4">
        <w:rPr>
          <w:color w:val="00FF00"/>
        </w:rPr>
        <w:t>Op</w:t>
      </w:r>
      <w:r w:rsidR="00216204">
        <w:rPr>
          <w:color w:val="00FF00"/>
        </w:rPr>
        <w:t>2</w:t>
      </w:r>
      <w:r w:rsidRPr="00D573B4">
        <w:rPr>
          <w:color w:val="00FF00"/>
        </w:rPr>
        <w:t xml:space="preserve"> : Calculer un ordre de grandeur</w:t>
      </w:r>
    </w:p>
    <w:p w14:paraId="30FEC1F1" w14:textId="77777777" w:rsidR="005331F9" w:rsidRDefault="005331F9" w:rsidP="005331F9"/>
    <w:p w14:paraId="386316A3" w14:textId="77777777" w:rsidR="005331F9" w:rsidRDefault="005331F9" w:rsidP="005331F9"/>
    <w:p w14:paraId="4C684E1F" w14:textId="77777777" w:rsidR="005331F9" w:rsidRDefault="005331F9" w:rsidP="005331F9">
      <w:pPr>
        <w:pStyle w:val="Exercice"/>
      </w:pPr>
      <w:r>
        <w:t>Exercices n° 7 à 11 X653</w:t>
      </w:r>
    </w:p>
    <w:p w14:paraId="5889CC1C" w14:textId="11A717FA" w:rsidR="005331F9" w:rsidRDefault="005331F9" w:rsidP="005331F9">
      <w:pPr>
        <w:pStyle w:val="Commentaires"/>
      </w:pPr>
      <w:r>
        <w:t>Op</w:t>
      </w:r>
      <w:r w:rsidR="00216204">
        <w:t>8</w:t>
      </w:r>
      <w:r>
        <w:t> : Poser et effectuer une multiplication</w:t>
      </w:r>
    </w:p>
    <w:p w14:paraId="396827A3" w14:textId="77777777" w:rsidR="005331F9" w:rsidRDefault="005331F9" w:rsidP="005331F9"/>
    <w:p w14:paraId="6BC56D68" w14:textId="77777777" w:rsidR="005331F9" w:rsidRDefault="005331F9" w:rsidP="005331F9"/>
    <w:p w14:paraId="10031CC7" w14:textId="77777777" w:rsidR="005331F9" w:rsidRDefault="005331F9" w:rsidP="005331F9">
      <w:pPr>
        <w:pStyle w:val="Exercice"/>
      </w:pPr>
      <w:r>
        <w:t>Exercices n° 12 et 13 X653</w:t>
      </w:r>
    </w:p>
    <w:p w14:paraId="6273CAA5" w14:textId="527CA677" w:rsidR="005331F9" w:rsidRDefault="005331F9" w:rsidP="005331F9">
      <w:pPr>
        <w:pStyle w:val="Commentaires"/>
      </w:pPr>
      <w:r>
        <w:t>Op</w:t>
      </w:r>
      <w:r w:rsidR="00216204">
        <w:t>4</w:t>
      </w:r>
      <w:r>
        <w:t> : Calculer astucieusement</w:t>
      </w:r>
    </w:p>
    <w:p w14:paraId="0F31F94E" w14:textId="77777777" w:rsidR="005331F9" w:rsidRDefault="005331F9" w:rsidP="005331F9"/>
    <w:p w14:paraId="0B35E541" w14:textId="77777777" w:rsidR="005331F9" w:rsidRDefault="005331F9" w:rsidP="005331F9"/>
    <w:p w14:paraId="2DA89FC5" w14:textId="77777777" w:rsidR="005331F9" w:rsidRDefault="005331F9" w:rsidP="005331F9">
      <w:pPr>
        <w:pStyle w:val="Exercice"/>
      </w:pPr>
      <w:r>
        <w:t xml:space="preserve">Exercices n° 14 à </w:t>
      </w:r>
      <w:r w:rsidR="00B31AEE">
        <w:t>21</w:t>
      </w:r>
      <w:r>
        <w:t xml:space="preserve"> X653</w:t>
      </w:r>
    </w:p>
    <w:p w14:paraId="3906020A" w14:textId="77777777" w:rsidR="005331F9" w:rsidRDefault="005331F9" w:rsidP="005331F9">
      <w:r>
        <w:rPr>
          <w:color w:val="00FF00"/>
        </w:rPr>
        <w:t xml:space="preserve">Op3 : </w:t>
      </w:r>
      <w:r w:rsidRPr="002224D1">
        <w:rPr>
          <w:color w:val="00FF00"/>
        </w:rPr>
        <w:t>Choisir la bonne opération pour un problème</w:t>
      </w:r>
    </w:p>
    <w:p w14:paraId="3688F953" w14:textId="77777777" w:rsidR="005331F9" w:rsidRDefault="005331F9" w:rsidP="005331F9"/>
    <w:p w14:paraId="3FD1A7C4" w14:textId="77777777" w:rsidR="00B567E3" w:rsidRDefault="00B567E3" w:rsidP="00FE75EE"/>
    <w:sectPr w:rsidR="00B567E3" w:rsidSect="00AD4710">
      <w:footerReference w:type="default" r:id="rId10"/>
      <w:pgSz w:w="11906" w:h="16838"/>
      <w:pgMar w:top="851" w:right="1134" w:bottom="1418" w:left="1134" w:header="720"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1F5D2" w14:textId="77777777" w:rsidR="00F86C56" w:rsidRDefault="00F86C56">
      <w:r>
        <w:separator/>
      </w:r>
    </w:p>
  </w:endnote>
  <w:endnote w:type="continuationSeparator" w:id="0">
    <w:p w14:paraId="050A528A" w14:textId="77777777" w:rsidR="00F86C56" w:rsidRDefault="00F86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3EAFA" w14:textId="77777777" w:rsidR="00513DE1" w:rsidRDefault="00C93F1C">
    <w:pPr>
      <w:pStyle w:val="Pieddepage"/>
    </w:pPr>
    <w:r>
      <w:rPr>
        <w:snapToGrid w:val="0"/>
      </w:rPr>
      <w:fldChar w:fldCharType="begin"/>
    </w:r>
    <w:r w:rsidR="00513DE1">
      <w:rPr>
        <w:snapToGrid w:val="0"/>
      </w:rPr>
      <w:instrText xml:space="preserve"> FILENAME </w:instrText>
    </w:r>
    <w:r>
      <w:rPr>
        <w:snapToGrid w:val="0"/>
      </w:rPr>
      <w:fldChar w:fldCharType="separate"/>
    </w:r>
    <w:r w:rsidR="00B20562">
      <w:rPr>
        <w:noProof/>
        <w:snapToGrid w:val="0"/>
      </w:rPr>
      <w:t>P 605 Addition, soustraction et multiplication.docx</w:t>
    </w:r>
    <w:r>
      <w:rPr>
        <w:snapToGrid w:val="0"/>
      </w:rPr>
      <w:fldChar w:fldCharType="end"/>
    </w:r>
    <w:r w:rsidR="00513DE1">
      <w:rPr>
        <w:snapToGrid w:val="0"/>
      </w:rPr>
      <w:tab/>
      <w:t xml:space="preserve">Page </w:t>
    </w:r>
    <w:r>
      <w:rPr>
        <w:snapToGrid w:val="0"/>
      </w:rPr>
      <w:fldChar w:fldCharType="begin"/>
    </w:r>
    <w:r w:rsidR="00513DE1">
      <w:rPr>
        <w:snapToGrid w:val="0"/>
      </w:rPr>
      <w:instrText xml:space="preserve"> PAGE </w:instrText>
    </w:r>
    <w:r>
      <w:rPr>
        <w:snapToGrid w:val="0"/>
      </w:rPr>
      <w:fldChar w:fldCharType="separate"/>
    </w:r>
    <w:r w:rsidR="006D5421">
      <w:rPr>
        <w:noProof/>
        <w:snapToGrid w:val="0"/>
      </w:rPr>
      <w:t>5</w:t>
    </w:r>
    <w:r>
      <w:rPr>
        <w:snapToGrid w:val="0"/>
      </w:rPr>
      <w:fldChar w:fldCharType="end"/>
    </w:r>
    <w:r w:rsidR="00513DE1">
      <w:rPr>
        <w:snapToGrid w:val="0"/>
      </w:rPr>
      <w:t xml:space="preserve"> sur </w:t>
    </w:r>
    <w:r>
      <w:rPr>
        <w:snapToGrid w:val="0"/>
      </w:rPr>
      <w:fldChar w:fldCharType="begin"/>
    </w:r>
    <w:r w:rsidR="00513DE1">
      <w:rPr>
        <w:snapToGrid w:val="0"/>
      </w:rPr>
      <w:instrText xml:space="preserve"> NUMPAGES </w:instrText>
    </w:r>
    <w:r>
      <w:rPr>
        <w:snapToGrid w:val="0"/>
      </w:rPr>
      <w:fldChar w:fldCharType="separate"/>
    </w:r>
    <w:r w:rsidR="006D5421">
      <w:rPr>
        <w:noProof/>
        <w:snapToGrid w:val="0"/>
      </w:rPr>
      <w:t>5</w:t>
    </w:r>
    <w:r>
      <w:rPr>
        <w:snapToGrid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8ACEFE" w14:textId="77777777" w:rsidR="00F86C56" w:rsidRDefault="00F86C56">
      <w:r>
        <w:separator/>
      </w:r>
    </w:p>
  </w:footnote>
  <w:footnote w:type="continuationSeparator" w:id="0">
    <w:p w14:paraId="3EE735F6" w14:textId="77777777" w:rsidR="00F86C56" w:rsidRDefault="00F86C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DE24CF"/>
    <w:multiLevelType w:val="multilevel"/>
    <w:tmpl w:val="741EFEA0"/>
    <w:lvl w:ilvl="0">
      <w:start w:val="5"/>
      <w:numFmt w:val="decimal"/>
      <w:pStyle w:val="Titre1"/>
      <w:suff w:val="space"/>
      <w:lvlText w:val="Chapitre %1"/>
      <w:lvlJc w:val="left"/>
      <w:pPr>
        <w:ind w:left="0" w:firstLine="0"/>
      </w:pPr>
      <w:rPr>
        <w:rFonts w:ascii="Times New Roman" w:hAnsi="Times New Roman" w:hint="default"/>
        <w:b w:val="0"/>
        <w:i w:val="0"/>
        <w:caps w:val="0"/>
        <w:sz w:val="32"/>
      </w:rPr>
    </w:lvl>
    <w:lvl w:ilvl="1">
      <w:start w:val="1"/>
      <w:numFmt w:val="upperRoman"/>
      <w:pStyle w:val="Titre2"/>
      <w:suff w:val="nothing"/>
      <w:lvlText w:val="%2 . "/>
      <w:lvlJc w:val="left"/>
      <w:pPr>
        <w:ind w:left="0" w:firstLine="0"/>
      </w:pPr>
      <w:rPr>
        <w:rFonts w:hint="default"/>
        <w:b/>
        <w:i w:val="0"/>
        <w:sz w:val="28"/>
        <w:u w:val="single"/>
      </w:rPr>
    </w:lvl>
    <w:lvl w:ilvl="2">
      <w:start w:val="1"/>
      <w:numFmt w:val="decimal"/>
      <w:pStyle w:val="Titre3"/>
      <w:suff w:val="nothing"/>
      <w:lvlText w:val="%3 . "/>
      <w:lvlJc w:val="left"/>
      <w:pPr>
        <w:ind w:left="0" w:firstLine="567"/>
      </w:pPr>
      <w:rPr>
        <w:rFonts w:ascii="Times New Roman" w:hAnsi="Times New Roman" w:hint="default"/>
        <w:b/>
        <w:i w:val="0"/>
        <w:sz w:val="24"/>
        <w:u w:val="single"/>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 w15:restartNumberingAfterBreak="0">
    <w:nsid w:val="49D5269B"/>
    <w:multiLevelType w:val="multilevel"/>
    <w:tmpl w:val="56686D34"/>
    <w:lvl w:ilvl="0">
      <w:start w:val="9"/>
      <w:numFmt w:val="decimal"/>
      <w:suff w:val="space"/>
      <w:lvlText w:val="Chapitre %1"/>
      <w:lvlJc w:val="left"/>
      <w:pPr>
        <w:ind w:left="0" w:firstLine="0"/>
      </w:pPr>
      <w:rPr>
        <w:rFonts w:ascii="Times New Roman" w:hAnsi="Times New Roman" w:hint="default"/>
        <w:b w:val="0"/>
        <w:i w:val="0"/>
        <w:caps w:val="0"/>
        <w:sz w:val="32"/>
      </w:rPr>
    </w:lvl>
    <w:lvl w:ilvl="1">
      <w:start w:val="1"/>
      <w:numFmt w:val="upperRoman"/>
      <w:suff w:val="nothing"/>
      <w:lvlText w:val="%2 . "/>
      <w:lvlJc w:val="left"/>
      <w:pPr>
        <w:ind w:left="0" w:firstLine="0"/>
      </w:pPr>
      <w:rPr>
        <w:b/>
        <w:i w:val="0"/>
        <w:sz w:val="28"/>
        <w:u w:val="single"/>
      </w:rPr>
    </w:lvl>
    <w:lvl w:ilvl="2">
      <w:start w:val="1"/>
      <w:numFmt w:val="decimal"/>
      <w:suff w:val="nothing"/>
      <w:lvlText w:val="%3 . "/>
      <w:lvlJc w:val="left"/>
      <w:pPr>
        <w:ind w:left="0" w:firstLine="0"/>
      </w:pPr>
      <w:rPr>
        <w:rFonts w:ascii="Times New Roman" w:hAnsi="Times New Roman" w:hint="default"/>
        <w:b/>
        <w:i w:val="0"/>
        <w:sz w:val="24"/>
        <w:u w:val="single"/>
      </w:r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5ED90723"/>
    <w:multiLevelType w:val="hybridMultilevel"/>
    <w:tmpl w:val="17D4A0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2447AB2"/>
    <w:multiLevelType w:val="hybridMultilevel"/>
    <w:tmpl w:val="C240A228"/>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35674670">
    <w:abstractNumId w:val="0"/>
  </w:num>
  <w:num w:numId="2" w16cid:durableId="1970165530">
    <w:abstractNumId w:val="0"/>
  </w:num>
  <w:num w:numId="3" w16cid:durableId="1459765690">
    <w:abstractNumId w:val="0"/>
  </w:num>
  <w:num w:numId="4" w16cid:durableId="1306663620">
    <w:abstractNumId w:val="0"/>
  </w:num>
  <w:num w:numId="5" w16cid:durableId="1827940476">
    <w:abstractNumId w:val="0"/>
  </w:num>
  <w:num w:numId="6" w16cid:durableId="1330213403">
    <w:abstractNumId w:val="0"/>
  </w:num>
  <w:num w:numId="7" w16cid:durableId="1386103737">
    <w:abstractNumId w:val="1"/>
  </w:num>
  <w:num w:numId="8" w16cid:durableId="323515369">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83760579">
    <w:abstractNumId w:val="3"/>
  </w:num>
  <w:num w:numId="10" w16cid:durableId="9274978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2"/>
    <w:compatSetting w:name="useWord2013TrackBottomHyphenation" w:uri="http://schemas.microsoft.com/office/word" w:val="1"/>
  </w:compat>
  <w:docVars>
    <w:docVar w:name="DernierMetEn" w:val="aucun"/>
    <w:docVar w:name="VersionAMath" w:val="(18 janv 98)"/>
  </w:docVars>
  <w:rsids>
    <w:rsidRoot w:val="003B2922"/>
    <w:rsid w:val="0000558D"/>
    <w:rsid w:val="000257BD"/>
    <w:rsid w:val="00045DBF"/>
    <w:rsid w:val="0006769F"/>
    <w:rsid w:val="0008562D"/>
    <w:rsid w:val="000A7271"/>
    <w:rsid w:val="000B760E"/>
    <w:rsid w:val="000D0EBD"/>
    <w:rsid w:val="00123594"/>
    <w:rsid w:val="00127404"/>
    <w:rsid w:val="00141148"/>
    <w:rsid w:val="00171E7D"/>
    <w:rsid w:val="00190244"/>
    <w:rsid w:val="001A57F2"/>
    <w:rsid w:val="001C1626"/>
    <w:rsid w:val="001C2158"/>
    <w:rsid w:val="001F7B22"/>
    <w:rsid w:val="00200C98"/>
    <w:rsid w:val="00216204"/>
    <w:rsid w:val="002224D1"/>
    <w:rsid w:val="002238EF"/>
    <w:rsid w:val="00232C8B"/>
    <w:rsid w:val="002376EB"/>
    <w:rsid w:val="002653A0"/>
    <w:rsid w:val="002668EE"/>
    <w:rsid w:val="0027649B"/>
    <w:rsid w:val="00296FA4"/>
    <w:rsid w:val="002A5E9B"/>
    <w:rsid w:val="002B41EB"/>
    <w:rsid w:val="002C3D82"/>
    <w:rsid w:val="002E135E"/>
    <w:rsid w:val="002E381B"/>
    <w:rsid w:val="00300552"/>
    <w:rsid w:val="00302D8D"/>
    <w:rsid w:val="00304045"/>
    <w:rsid w:val="00324ABB"/>
    <w:rsid w:val="00331009"/>
    <w:rsid w:val="003531C1"/>
    <w:rsid w:val="00377466"/>
    <w:rsid w:val="00380505"/>
    <w:rsid w:val="003A4690"/>
    <w:rsid w:val="003B2922"/>
    <w:rsid w:val="003D2A54"/>
    <w:rsid w:val="003D489A"/>
    <w:rsid w:val="003D6A1B"/>
    <w:rsid w:val="003E46BE"/>
    <w:rsid w:val="003F0B42"/>
    <w:rsid w:val="004231C8"/>
    <w:rsid w:val="00432B39"/>
    <w:rsid w:val="00440277"/>
    <w:rsid w:val="00450078"/>
    <w:rsid w:val="0045185A"/>
    <w:rsid w:val="004527C1"/>
    <w:rsid w:val="00461BE1"/>
    <w:rsid w:val="004741BA"/>
    <w:rsid w:val="00477AB6"/>
    <w:rsid w:val="00483468"/>
    <w:rsid w:val="004914A0"/>
    <w:rsid w:val="004A77EE"/>
    <w:rsid w:val="004C17F7"/>
    <w:rsid w:val="004C3E8C"/>
    <w:rsid w:val="004D1363"/>
    <w:rsid w:val="004F44D2"/>
    <w:rsid w:val="00513DE1"/>
    <w:rsid w:val="005331F9"/>
    <w:rsid w:val="005373B1"/>
    <w:rsid w:val="005651AB"/>
    <w:rsid w:val="00595FD4"/>
    <w:rsid w:val="005D3165"/>
    <w:rsid w:val="005D54C5"/>
    <w:rsid w:val="005E6D3A"/>
    <w:rsid w:val="005F3744"/>
    <w:rsid w:val="005F42F7"/>
    <w:rsid w:val="006006DB"/>
    <w:rsid w:val="00606419"/>
    <w:rsid w:val="00621CF3"/>
    <w:rsid w:val="00630E00"/>
    <w:rsid w:val="00636709"/>
    <w:rsid w:val="00671AE6"/>
    <w:rsid w:val="006856C4"/>
    <w:rsid w:val="0069652B"/>
    <w:rsid w:val="006A133E"/>
    <w:rsid w:val="006A2B53"/>
    <w:rsid w:val="006D1ECA"/>
    <w:rsid w:val="006D5421"/>
    <w:rsid w:val="006E7294"/>
    <w:rsid w:val="006F5C49"/>
    <w:rsid w:val="00703661"/>
    <w:rsid w:val="00707134"/>
    <w:rsid w:val="00724FDF"/>
    <w:rsid w:val="00741E71"/>
    <w:rsid w:val="00766A54"/>
    <w:rsid w:val="007763C3"/>
    <w:rsid w:val="00776739"/>
    <w:rsid w:val="007A2C28"/>
    <w:rsid w:val="007B0ED1"/>
    <w:rsid w:val="007B4FE1"/>
    <w:rsid w:val="007B6019"/>
    <w:rsid w:val="007D7C30"/>
    <w:rsid w:val="0081480C"/>
    <w:rsid w:val="0082433D"/>
    <w:rsid w:val="0085452A"/>
    <w:rsid w:val="00857584"/>
    <w:rsid w:val="0086753C"/>
    <w:rsid w:val="0088385B"/>
    <w:rsid w:val="00893829"/>
    <w:rsid w:val="008A5512"/>
    <w:rsid w:val="008C12B2"/>
    <w:rsid w:val="008F2A54"/>
    <w:rsid w:val="008F7D73"/>
    <w:rsid w:val="00921820"/>
    <w:rsid w:val="00952A54"/>
    <w:rsid w:val="00953494"/>
    <w:rsid w:val="00962295"/>
    <w:rsid w:val="009731F1"/>
    <w:rsid w:val="00973E3B"/>
    <w:rsid w:val="00974320"/>
    <w:rsid w:val="009864BF"/>
    <w:rsid w:val="00996DB8"/>
    <w:rsid w:val="009A377F"/>
    <w:rsid w:val="009E1495"/>
    <w:rsid w:val="009E16FF"/>
    <w:rsid w:val="009F419A"/>
    <w:rsid w:val="009F71D3"/>
    <w:rsid w:val="00A01B4B"/>
    <w:rsid w:val="00A11A88"/>
    <w:rsid w:val="00A17539"/>
    <w:rsid w:val="00A26A80"/>
    <w:rsid w:val="00A51391"/>
    <w:rsid w:val="00A64F02"/>
    <w:rsid w:val="00A94135"/>
    <w:rsid w:val="00A97049"/>
    <w:rsid w:val="00AC30ED"/>
    <w:rsid w:val="00AC51B9"/>
    <w:rsid w:val="00AD4710"/>
    <w:rsid w:val="00AE3773"/>
    <w:rsid w:val="00AF0406"/>
    <w:rsid w:val="00B04F95"/>
    <w:rsid w:val="00B20562"/>
    <w:rsid w:val="00B31AEE"/>
    <w:rsid w:val="00B32C52"/>
    <w:rsid w:val="00B41AF5"/>
    <w:rsid w:val="00B567E3"/>
    <w:rsid w:val="00B659CB"/>
    <w:rsid w:val="00B80408"/>
    <w:rsid w:val="00B93DD1"/>
    <w:rsid w:val="00BA0112"/>
    <w:rsid w:val="00BB5913"/>
    <w:rsid w:val="00BE40D5"/>
    <w:rsid w:val="00BE7E66"/>
    <w:rsid w:val="00C6220E"/>
    <w:rsid w:val="00C640F4"/>
    <w:rsid w:val="00C93F1C"/>
    <w:rsid w:val="00C94DF6"/>
    <w:rsid w:val="00C95627"/>
    <w:rsid w:val="00C96056"/>
    <w:rsid w:val="00CA5958"/>
    <w:rsid w:val="00CA6C5A"/>
    <w:rsid w:val="00CD5103"/>
    <w:rsid w:val="00D01E05"/>
    <w:rsid w:val="00D24643"/>
    <w:rsid w:val="00D44A62"/>
    <w:rsid w:val="00D5341F"/>
    <w:rsid w:val="00D573B4"/>
    <w:rsid w:val="00D621C3"/>
    <w:rsid w:val="00D765B2"/>
    <w:rsid w:val="00D9361A"/>
    <w:rsid w:val="00DB694A"/>
    <w:rsid w:val="00DC5B00"/>
    <w:rsid w:val="00E403EF"/>
    <w:rsid w:val="00E52307"/>
    <w:rsid w:val="00E56260"/>
    <w:rsid w:val="00E56E17"/>
    <w:rsid w:val="00E74AF6"/>
    <w:rsid w:val="00E75F3B"/>
    <w:rsid w:val="00E818AC"/>
    <w:rsid w:val="00E8749C"/>
    <w:rsid w:val="00E93A79"/>
    <w:rsid w:val="00EA0A99"/>
    <w:rsid w:val="00EA2A4E"/>
    <w:rsid w:val="00F01984"/>
    <w:rsid w:val="00F06972"/>
    <w:rsid w:val="00F171F6"/>
    <w:rsid w:val="00F42572"/>
    <w:rsid w:val="00F45C63"/>
    <w:rsid w:val="00F61C3B"/>
    <w:rsid w:val="00F86C56"/>
    <w:rsid w:val="00FB761C"/>
    <w:rsid w:val="00FE1B4A"/>
    <w:rsid w:val="00FE6D9F"/>
    <w:rsid w:val="00FE75E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75"/>
    <o:shapelayout v:ext="edit">
      <o:idmap v:ext="edit" data="1"/>
    </o:shapelayout>
  </w:shapeDefaults>
  <w:decimalSymbol w:val=","/>
  <w:listSeparator w:val=";"/>
  <w14:docId w14:val="55F9A3B4"/>
  <w15:docId w15:val="{2B840FBD-8A09-467A-A449-B9547B29E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373B1"/>
    <w:rPr>
      <w:sz w:val="24"/>
    </w:rPr>
  </w:style>
  <w:style w:type="paragraph" w:styleId="Titre1">
    <w:name w:val="heading 1"/>
    <w:basedOn w:val="Normal"/>
    <w:next w:val="Normal"/>
    <w:qFormat/>
    <w:rsid w:val="00AD4710"/>
    <w:pPr>
      <w:keepNext/>
      <w:pageBreakBefore/>
      <w:numPr>
        <w:numId w:val="4"/>
      </w:numPr>
      <w:pBdr>
        <w:bottom w:val="single" w:sz="4" w:space="1" w:color="auto"/>
      </w:pBdr>
      <w:tabs>
        <w:tab w:val="center" w:pos="4820"/>
      </w:tabs>
      <w:spacing w:after="360"/>
      <w:outlineLvl w:val="0"/>
    </w:pPr>
    <w:rPr>
      <w:caps/>
      <w:shadow/>
      <w:color w:val="FF0000"/>
      <w:kern w:val="28"/>
      <w:sz w:val="32"/>
    </w:rPr>
  </w:style>
  <w:style w:type="paragraph" w:styleId="Titre2">
    <w:name w:val="heading 2"/>
    <w:basedOn w:val="Normal"/>
    <w:next w:val="Normal"/>
    <w:qFormat/>
    <w:rsid w:val="00AD4710"/>
    <w:pPr>
      <w:keepNext/>
      <w:numPr>
        <w:ilvl w:val="1"/>
        <w:numId w:val="4"/>
      </w:numPr>
      <w:spacing w:before="240" w:after="360"/>
      <w:outlineLvl w:val="1"/>
    </w:pPr>
    <w:rPr>
      <w:b/>
      <w:color w:val="FF0000"/>
      <w:sz w:val="28"/>
      <w:u w:val="single"/>
    </w:rPr>
  </w:style>
  <w:style w:type="paragraph" w:styleId="Titre3">
    <w:name w:val="heading 3"/>
    <w:basedOn w:val="Normal"/>
    <w:next w:val="Normal"/>
    <w:qFormat/>
    <w:rsid w:val="00AD4710"/>
    <w:pPr>
      <w:keepNext/>
      <w:numPr>
        <w:ilvl w:val="2"/>
        <w:numId w:val="4"/>
      </w:numPr>
      <w:spacing w:before="120" w:after="240"/>
      <w:outlineLvl w:val="2"/>
    </w:pPr>
    <w:rPr>
      <w:b/>
      <w:u w:val="single"/>
    </w:rPr>
  </w:style>
  <w:style w:type="paragraph" w:styleId="Titre4">
    <w:name w:val="heading 4"/>
    <w:basedOn w:val="Normal"/>
    <w:next w:val="Normal"/>
    <w:qFormat/>
    <w:rsid w:val="00AD4710"/>
    <w:pPr>
      <w:keepNext/>
      <w:outlineLvl w:val="3"/>
    </w:pPr>
    <w:rPr>
      <w:b/>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Maths">
    <w:name w:val="Maths"/>
    <w:basedOn w:val="Policepardfaut"/>
    <w:rsid w:val="00AD4710"/>
    <w:rPr>
      <w:i/>
      <w:noProof/>
      <w:color w:val="0000FF"/>
    </w:rPr>
  </w:style>
  <w:style w:type="paragraph" w:customStyle="1" w:styleId="Activit">
    <w:name w:val="Activité"/>
    <w:basedOn w:val="Normal"/>
    <w:next w:val="Normal"/>
    <w:rsid w:val="00AD4710"/>
    <w:rPr>
      <w:rFonts w:ascii="Lucida Handwriting" w:hAnsi="Lucida Handwriting"/>
      <w:color w:val="0000FF"/>
      <w:u w:val="single"/>
    </w:rPr>
  </w:style>
  <w:style w:type="paragraph" w:customStyle="1" w:styleId="Commentaires">
    <w:name w:val="Commentaires"/>
    <w:basedOn w:val="Normal"/>
    <w:rsid w:val="00AD4710"/>
    <w:pPr>
      <w:tabs>
        <w:tab w:val="left" w:pos="284"/>
      </w:tabs>
    </w:pPr>
    <w:rPr>
      <w:color w:val="00FF00"/>
    </w:rPr>
  </w:style>
  <w:style w:type="character" w:customStyle="1" w:styleId="Dfinition">
    <w:name w:val="Définition"/>
    <w:basedOn w:val="Policepardfaut"/>
    <w:rsid w:val="00AD4710"/>
    <w:rPr>
      <w:i/>
      <w:color w:val="FF0000"/>
      <w:u w:val="single"/>
    </w:rPr>
  </w:style>
  <w:style w:type="paragraph" w:styleId="En-tte">
    <w:name w:val="header"/>
    <w:basedOn w:val="Normal"/>
    <w:rsid w:val="00AD4710"/>
    <w:pPr>
      <w:tabs>
        <w:tab w:val="center" w:pos="4536"/>
        <w:tab w:val="right" w:pos="9072"/>
      </w:tabs>
    </w:pPr>
  </w:style>
  <w:style w:type="character" w:customStyle="1" w:styleId="Exemple">
    <w:name w:val="Exemple"/>
    <w:basedOn w:val="Policepardfaut"/>
    <w:rsid w:val="00AD4710"/>
    <w:rPr>
      <w:i/>
      <w:u w:val="single"/>
    </w:rPr>
  </w:style>
  <w:style w:type="paragraph" w:customStyle="1" w:styleId="Exercice">
    <w:name w:val="Exercice"/>
    <w:basedOn w:val="Normal"/>
    <w:rsid w:val="00AD4710"/>
    <w:rPr>
      <w:color w:val="0000FF"/>
      <w:u w:val="single"/>
    </w:rPr>
  </w:style>
  <w:style w:type="paragraph" w:customStyle="1" w:styleId="Priode">
    <w:name w:val="Période"/>
    <w:basedOn w:val="Normal"/>
    <w:rsid w:val="00AD4710"/>
    <w:rPr>
      <w:rFonts w:ascii="Arial" w:hAnsi="Arial"/>
      <w:b/>
      <w:color w:val="FF0000"/>
      <w:u w:val="single"/>
    </w:rPr>
  </w:style>
  <w:style w:type="paragraph" w:styleId="Pieddepage">
    <w:name w:val="footer"/>
    <w:basedOn w:val="Normal"/>
    <w:rsid w:val="00AD4710"/>
    <w:pPr>
      <w:tabs>
        <w:tab w:val="center" w:pos="4820"/>
        <w:tab w:val="right" w:pos="9072"/>
      </w:tabs>
    </w:pPr>
    <w:rPr>
      <w:i/>
      <w:sz w:val="20"/>
    </w:rPr>
  </w:style>
  <w:style w:type="paragraph" w:styleId="Retraitcorpsdetexte">
    <w:name w:val="Body Text Indent"/>
    <w:basedOn w:val="Normal"/>
    <w:rsid w:val="00AD4710"/>
    <w:pPr>
      <w:ind w:left="284"/>
    </w:pPr>
  </w:style>
  <w:style w:type="character" w:customStyle="1" w:styleId="Mthode">
    <w:name w:val="Méthode"/>
    <w:rsid w:val="00AD4710"/>
    <w:rPr>
      <w:rFonts w:ascii="Times New Roman" w:hAnsi="Times New Roman"/>
      <w:i/>
      <w:color w:val="FF0000"/>
      <w:u w:val="single"/>
      <w:vertAlign w:val="baseline"/>
    </w:rPr>
  </w:style>
  <w:style w:type="character" w:styleId="Numrodepage">
    <w:name w:val="page number"/>
    <w:basedOn w:val="Policepardfaut"/>
    <w:rsid w:val="00AD4710"/>
  </w:style>
  <w:style w:type="character" w:customStyle="1" w:styleId="Proprit">
    <w:name w:val="Propriété"/>
    <w:basedOn w:val="Policepardfaut"/>
    <w:rsid w:val="00AD4710"/>
    <w:rPr>
      <w:rFonts w:ascii="Times New Roman" w:hAnsi="Times New Roman"/>
      <w:i/>
      <w:sz w:val="24"/>
      <w:u w:val="single"/>
      <w:vertAlign w:val="baseline"/>
    </w:rPr>
  </w:style>
  <w:style w:type="paragraph" w:styleId="Textedebulles">
    <w:name w:val="Balloon Text"/>
    <w:basedOn w:val="Normal"/>
    <w:semiHidden/>
    <w:rsid w:val="00DC5B00"/>
    <w:rPr>
      <w:rFonts w:ascii="Tahoma" w:hAnsi="Tahoma" w:cs="Tahoma"/>
      <w:sz w:val="16"/>
      <w:szCs w:val="16"/>
    </w:rPr>
  </w:style>
  <w:style w:type="paragraph" w:customStyle="1" w:styleId="Pbouverts">
    <w:name w:val="Pbouverts"/>
    <w:basedOn w:val="Normal"/>
    <w:link w:val="PbouvertsCar"/>
    <w:qFormat/>
    <w:rsid w:val="004D1363"/>
    <w:pPr>
      <w:autoSpaceDE w:val="0"/>
      <w:autoSpaceDN w:val="0"/>
      <w:adjustRightInd w:val="0"/>
    </w:pPr>
    <w:rPr>
      <w:rFonts w:ascii="Tahoma" w:hAnsi="Tahoma" w:cs="Tahoma"/>
      <w:color w:val="2990F1"/>
      <w:sz w:val="16"/>
      <w:szCs w:val="16"/>
    </w:rPr>
  </w:style>
  <w:style w:type="character" w:customStyle="1" w:styleId="PbouvertsCar">
    <w:name w:val="Pbouverts Car"/>
    <w:basedOn w:val="Policepardfaut"/>
    <w:link w:val="Pbouverts"/>
    <w:rsid w:val="004D1363"/>
    <w:rPr>
      <w:rFonts w:ascii="Tahoma" w:hAnsi="Tahoma" w:cs="Tahoma"/>
      <w:color w:val="2990F1"/>
      <w:sz w:val="16"/>
      <w:szCs w:val="16"/>
    </w:rPr>
  </w:style>
  <w:style w:type="paragraph" w:styleId="Paragraphedeliste">
    <w:name w:val="List Paragraph"/>
    <w:basedOn w:val="Normal"/>
    <w:uiPriority w:val="34"/>
    <w:qFormat/>
    <w:rsid w:val="00171E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893293">
      <w:bodyDiv w:val="1"/>
      <w:marLeft w:val="0"/>
      <w:marRight w:val="0"/>
      <w:marTop w:val="0"/>
      <w:marBottom w:val="0"/>
      <w:divBdr>
        <w:top w:val="none" w:sz="0" w:space="0" w:color="auto"/>
        <w:left w:val="none" w:sz="0" w:space="0" w:color="auto"/>
        <w:bottom w:val="none" w:sz="0" w:space="0" w:color="auto"/>
        <w:right w:val="none" w:sz="0" w:space="0" w:color="auto"/>
      </w:divBdr>
    </w:div>
    <w:div w:id="1201481252">
      <w:bodyDiv w:val="1"/>
      <w:marLeft w:val="0"/>
      <w:marRight w:val="0"/>
      <w:marTop w:val="0"/>
      <w:marBottom w:val="0"/>
      <w:divBdr>
        <w:top w:val="none" w:sz="0" w:space="0" w:color="auto"/>
        <w:left w:val="none" w:sz="0" w:space="0" w:color="auto"/>
        <w:bottom w:val="none" w:sz="0" w:space="0" w:color="auto"/>
        <w:right w:val="none" w:sz="0" w:space="0" w:color="auto"/>
      </w:divBdr>
    </w:div>
    <w:div w:id="1753040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wmf"/></Relationships>
</file>

<file path=word/_rels/settings.xml.rels><?xml version="1.0" encoding="UTF-8" standalone="yes"?>
<Relationships xmlns="http://schemas.openxmlformats.org/package/2006/relationships"><Relationship Id="rId1" Type="http://schemas.openxmlformats.org/officeDocument/2006/relationships/attachedTemplate" Target="file:///D:\mod&#232;les%20office\Prof_Amath97.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Prof_Amath97.dot</Template>
  <TotalTime>369</TotalTime>
  <Pages>4</Pages>
  <Words>847</Words>
  <Characters>4664</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Modèle mathématique.</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mathématique.</dc:title>
  <dc:creator>Christophe</dc:creator>
  <cp:lastModifiedBy>cmonie@orange.fr</cp:lastModifiedBy>
  <cp:revision>43</cp:revision>
  <cp:lastPrinted>2020-01-06T10:37:00Z</cp:lastPrinted>
  <dcterms:created xsi:type="dcterms:W3CDTF">2016-11-24T19:24:00Z</dcterms:created>
  <dcterms:modified xsi:type="dcterms:W3CDTF">2025-12-10T13:40:00Z</dcterms:modified>
</cp:coreProperties>
</file>