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CFBEC" w14:textId="7C52F1DA" w:rsidR="00A37A90" w:rsidRDefault="00A37A90">
      <w:pPr>
        <w:pStyle w:val="Titre1"/>
      </w:pPr>
      <w:r>
        <w:tab/>
      </w:r>
      <w:r w:rsidR="00DA18D2">
        <w:t>Priorités de calculs</w:t>
      </w:r>
    </w:p>
    <w:p w14:paraId="75196380" w14:textId="77777777" w:rsidR="003A39EC" w:rsidRDefault="003A39EC" w:rsidP="003A39EC">
      <w:pPr>
        <w:jc w:val="center"/>
      </w:pPr>
      <w:r>
        <w:fldChar w:fldCharType="begin"/>
      </w:r>
      <w:r>
        <w:instrText xml:space="preserve"> EQ \x(INTRODUCTION)</w:instrText>
      </w:r>
      <w:r>
        <w:fldChar w:fldCharType="end"/>
      </w:r>
    </w:p>
    <w:p w14:paraId="6A0B0C60" w14:textId="77777777" w:rsidR="003A39EC" w:rsidRDefault="003A39EC" w:rsidP="003A39EC"/>
    <w:p w14:paraId="44E6A7D9" w14:textId="77777777" w:rsidR="003A39EC" w:rsidRDefault="003A39EC" w:rsidP="003A39EC">
      <w:pPr>
        <w:jc w:val="both"/>
      </w:pPr>
      <w:r>
        <w:t xml:space="preserve">Les premières écritures des formules mathématiques étaient écrites sous forme de phrase (voir les éléments d'Euclide en 300 av. J.-C). Dans une phrase l'ordre des opérations est explicite. </w:t>
      </w:r>
    </w:p>
    <w:p w14:paraId="5FC21C07" w14:textId="1EA04115" w:rsidR="003A39EC" w:rsidRDefault="003A39EC" w:rsidP="003A39EC">
      <w:pPr>
        <w:jc w:val="both"/>
      </w:pPr>
      <w:r>
        <w:t xml:space="preserve">Mais, lors de la mise en place du calcul symbolique à la fin du XVIe siècle et tout au long du XVIIe siècle, se pose alors le problème de l'écriture d'expressions mathématiques complexes. </w:t>
      </w:r>
    </w:p>
    <w:p w14:paraId="34BA1D79" w14:textId="04ED762F" w:rsidR="003A39EC" w:rsidRDefault="00C74195" w:rsidP="003A39EC">
      <w:pPr>
        <w:jc w:val="both"/>
      </w:pPr>
      <w:r w:rsidRPr="003A39EC">
        <w:rPr>
          <w:noProof/>
        </w:rPr>
        <w:drawing>
          <wp:anchor distT="0" distB="0" distL="114300" distR="114300" simplePos="0" relativeHeight="251656704" behindDoc="0" locked="0" layoutInCell="1" allowOverlap="1" wp14:anchorId="0534FE07" wp14:editId="1BD6EB25">
            <wp:simplePos x="0" y="0"/>
            <wp:positionH relativeFrom="column">
              <wp:posOffset>5160830</wp:posOffset>
            </wp:positionH>
            <wp:positionV relativeFrom="paragraph">
              <wp:posOffset>51824</wp:posOffset>
            </wp:positionV>
            <wp:extent cx="958850" cy="1173480"/>
            <wp:effectExtent l="0" t="0" r="0" b="0"/>
            <wp:wrapSquare wrapText="bothSides"/>
            <wp:docPr id="2" name="Image 2" descr="https://upload.wikimedia.org/wikipedia/commons/7/73/Frans_Hals_-_Portret_van_Ren%C3%A9_Descar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7/73/Frans_Hals_-_Portret_van_Ren%C3%A9_Descart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39EC">
        <w:t>Descartes et ses successeurs, ont établi de manière implicite les règles de priorité opératoire qui sont utilisées actuellement. L'usage des parenthèses n'intervenant que pour déroger à ces priorités ou lever une ambiguïté sur le contenu.</w:t>
      </w:r>
      <w:r w:rsidR="003A39EC" w:rsidRPr="003A39EC">
        <w:rPr>
          <w:noProof/>
        </w:rPr>
        <w:t xml:space="preserve"> </w:t>
      </w:r>
    </w:p>
    <w:p w14:paraId="19DE215D" w14:textId="3674A7FD" w:rsidR="00C74195" w:rsidRPr="00C74195" w:rsidRDefault="00C74195" w:rsidP="00C74195">
      <w:pPr>
        <w:jc w:val="both"/>
      </w:pPr>
      <w:r w:rsidRPr="00C74195">
        <w:t>Lors de l’introduction progressive de la notation symbolique en mathématiques (vers 1600), impulsée par le travail de mathématiciens tels que René Descartes, il a fallu trouver des astuces afin qu’il n’y ait pas de confusion entre différents calculs. Exemple</w:t>
      </w:r>
      <w:r>
        <w:t> </w:t>
      </w:r>
      <w:r w:rsidRPr="00C74195">
        <w:t xml:space="preserve">: la somme de 2 et du produit de 3 par 4 risquait d’être confondue avec le produit de la somme de 2 et de 3 par le nombre 4, car les deux expressions s’écrivaient 2 + 3 </w:t>
      </w:r>
      <w:r w:rsidRPr="00C74195">
        <w:fldChar w:fldCharType="begin"/>
      </w:r>
      <w:r w:rsidRPr="00C74195">
        <w:instrText>SYMBOL 180 \f "Symbol"\h</w:instrText>
      </w:r>
      <w:r w:rsidRPr="00C74195">
        <w:fldChar w:fldCharType="end"/>
      </w:r>
      <w:r w:rsidRPr="00C74195">
        <w:t xml:space="preserve"> 4. Après un passage par le vinculum (barre de soulignement destinée à indiquer quel calcul effectuer en premier) et une tentative d’utilisation du point comme marqueur de priorité, ce sont finalement les parenthèses qui furent unanimement adoptées au fur et à mesure de l’expansion du calcul littéral et symbolique.</w:t>
      </w:r>
    </w:p>
    <w:p w14:paraId="54E33A33" w14:textId="77777777" w:rsidR="00C74195" w:rsidRPr="00C74195" w:rsidRDefault="00C74195" w:rsidP="00C74195">
      <w:pPr>
        <w:jc w:val="both"/>
      </w:pPr>
      <w:r w:rsidRPr="00C74195">
        <w:t xml:space="preserve">La décision de faire de la multiplication et de la division des opérations prioritaires, et donc de </w:t>
      </w:r>
      <w:proofErr w:type="gramStart"/>
      <w:r w:rsidRPr="00C74195">
        <w:t>pouvoir</w:t>
      </w:r>
      <w:proofErr w:type="gramEnd"/>
      <w:r w:rsidRPr="00C74195">
        <w:t xml:space="preserve"> se permettre d’ôter les parenthèses autour de ces opérations lorsqu’il n’y a pas de doute possible, relève quant à elle de la pure convention. […] l’objectif est de pouvoir se passer du maximum de symboles superflus.</w:t>
      </w:r>
    </w:p>
    <w:p w14:paraId="0FB9E1AB" w14:textId="77777777" w:rsidR="00C74195" w:rsidRDefault="00C74195" w:rsidP="003A39EC">
      <w:pPr>
        <w:jc w:val="both"/>
      </w:pPr>
    </w:p>
    <w:p w14:paraId="7D528DA2" w14:textId="77777777" w:rsidR="003A39EC" w:rsidRDefault="003A39EC" w:rsidP="003A39EC">
      <w:pPr>
        <w:jc w:val="center"/>
      </w:pPr>
      <w:r>
        <w:fldChar w:fldCharType="begin"/>
      </w:r>
      <w:r>
        <w:instrText xml:space="preserve"> EQ \x(COMPÉTENCES ET ATTENDUS)</w:instrText>
      </w:r>
      <w:r>
        <w:fldChar w:fldCharType="end"/>
      </w:r>
    </w:p>
    <w:p w14:paraId="103C1A8F" w14:textId="77777777" w:rsidR="00C74195" w:rsidRPr="00E044A1" w:rsidRDefault="00C74195" w:rsidP="00C74195">
      <w:pPr>
        <w:pStyle w:val="Paragraphedeliste"/>
        <w:numPr>
          <w:ilvl w:val="0"/>
          <w:numId w:val="8"/>
        </w:numPr>
        <w:tabs>
          <w:tab w:val="left" w:pos="284"/>
          <w:tab w:val="left" w:pos="851"/>
        </w:tabs>
        <w:ind w:left="0" w:firstLine="0"/>
        <w:jc w:val="both"/>
        <w:rPr>
          <w:rFonts w:asciiTheme="minorHAnsi" w:hAnsiTheme="minorHAnsi" w:cstheme="minorHAnsi"/>
          <w:color w:val="0070C0"/>
          <w:szCs w:val="24"/>
        </w:rPr>
      </w:pPr>
      <w:r>
        <w:rPr>
          <w:rFonts w:asciiTheme="minorHAnsi" w:hAnsiTheme="minorHAnsi" w:cstheme="minorHAnsi"/>
          <w:color w:val="0070C0"/>
          <w:szCs w:val="24"/>
        </w:rPr>
        <w:t>EN1</w:t>
      </w:r>
      <w:r>
        <w:rPr>
          <w:rFonts w:asciiTheme="minorHAnsi" w:hAnsiTheme="minorHAnsi" w:cstheme="minorHAnsi"/>
          <w:color w:val="0070C0"/>
          <w:szCs w:val="24"/>
        </w:rPr>
        <w:tab/>
      </w:r>
      <w:bookmarkStart w:id="0" w:name="_Hlk239270990"/>
      <w:r>
        <w:rPr>
          <w:rFonts w:asciiTheme="minorHAnsi" w:hAnsiTheme="minorHAnsi" w:cstheme="minorHAnsi"/>
          <w:color w:val="0070C0"/>
          <w:szCs w:val="24"/>
        </w:rPr>
        <w:t>Enchaîner des opérations</w:t>
      </w:r>
      <w:bookmarkEnd w:id="0"/>
    </w:p>
    <w:p w14:paraId="6CD3918D" w14:textId="77777777" w:rsidR="00C74195" w:rsidRPr="00E044A1" w:rsidRDefault="00C74195" w:rsidP="00C74195">
      <w:pPr>
        <w:pStyle w:val="Paragraphedeliste"/>
        <w:numPr>
          <w:ilvl w:val="0"/>
          <w:numId w:val="8"/>
        </w:numPr>
        <w:tabs>
          <w:tab w:val="left" w:pos="284"/>
          <w:tab w:val="left" w:pos="851"/>
        </w:tabs>
        <w:ind w:left="0" w:firstLine="0"/>
        <w:jc w:val="both"/>
        <w:rPr>
          <w:rFonts w:asciiTheme="minorHAnsi" w:hAnsiTheme="minorHAnsi" w:cstheme="minorHAnsi"/>
          <w:color w:val="0070C0"/>
          <w:szCs w:val="24"/>
        </w:rPr>
      </w:pPr>
      <w:r>
        <w:rPr>
          <w:rFonts w:asciiTheme="minorHAnsi" w:hAnsiTheme="minorHAnsi" w:cstheme="minorHAnsi"/>
          <w:color w:val="0070C0"/>
          <w:szCs w:val="24"/>
        </w:rPr>
        <w:t>EN2</w:t>
      </w:r>
      <w:r>
        <w:rPr>
          <w:rFonts w:asciiTheme="minorHAnsi" w:hAnsiTheme="minorHAnsi" w:cstheme="minorHAnsi"/>
          <w:color w:val="0070C0"/>
          <w:szCs w:val="24"/>
        </w:rPr>
        <w:tab/>
      </w:r>
      <w:bookmarkStart w:id="1" w:name="_Hlk239271003"/>
      <w:r w:rsidRPr="00416412">
        <w:rPr>
          <w:rFonts w:asciiTheme="minorHAnsi" w:hAnsiTheme="minorHAnsi" w:cstheme="minorHAnsi"/>
          <w:color w:val="0070C0"/>
          <w:szCs w:val="24"/>
        </w:rPr>
        <w:t>Connaitre et utiliser les priorités opératoires</w:t>
      </w:r>
      <w:bookmarkEnd w:id="1"/>
    </w:p>
    <w:p w14:paraId="0B83B182" w14:textId="77777777" w:rsidR="00C74195" w:rsidRPr="00E044A1" w:rsidRDefault="00C74195" w:rsidP="00C74195">
      <w:pPr>
        <w:pStyle w:val="Paragraphedeliste"/>
        <w:numPr>
          <w:ilvl w:val="0"/>
          <w:numId w:val="8"/>
        </w:numPr>
        <w:tabs>
          <w:tab w:val="left" w:pos="284"/>
          <w:tab w:val="left" w:pos="851"/>
        </w:tabs>
        <w:ind w:left="0" w:firstLine="0"/>
        <w:jc w:val="both"/>
        <w:rPr>
          <w:rFonts w:asciiTheme="minorHAnsi" w:hAnsiTheme="minorHAnsi" w:cstheme="minorHAnsi"/>
          <w:color w:val="0070C0"/>
          <w:szCs w:val="24"/>
        </w:rPr>
      </w:pPr>
      <w:r>
        <w:rPr>
          <w:rFonts w:asciiTheme="minorHAnsi" w:hAnsiTheme="minorHAnsi" w:cstheme="minorHAnsi"/>
          <w:color w:val="0070C0"/>
          <w:szCs w:val="24"/>
        </w:rPr>
        <w:t>EN3</w:t>
      </w:r>
      <w:r>
        <w:rPr>
          <w:rFonts w:asciiTheme="minorHAnsi" w:hAnsiTheme="minorHAnsi" w:cstheme="minorHAnsi"/>
          <w:color w:val="0070C0"/>
          <w:szCs w:val="24"/>
        </w:rPr>
        <w:tab/>
        <w:t>Nommer</w:t>
      </w:r>
      <w:r w:rsidRPr="00E044A1">
        <w:rPr>
          <w:rFonts w:asciiTheme="minorHAnsi" w:hAnsiTheme="minorHAnsi" w:cstheme="minorHAnsi"/>
          <w:color w:val="0070C0"/>
          <w:szCs w:val="24"/>
        </w:rPr>
        <w:t xml:space="preserve"> </w:t>
      </w:r>
      <w:r>
        <w:rPr>
          <w:rFonts w:asciiTheme="minorHAnsi" w:hAnsiTheme="minorHAnsi" w:cstheme="minorHAnsi"/>
          <w:color w:val="0070C0"/>
          <w:szCs w:val="24"/>
        </w:rPr>
        <w:t>un calcul</w:t>
      </w:r>
    </w:p>
    <w:p w14:paraId="563D6F43" w14:textId="77777777" w:rsidR="00C74195" w:rsidRPr="00416412" w:rsidRDefault="00C74195" w:rsidP="00C74195">
      <w:pPr>
        <w:pStyle w:val="Paragraphedeliste"/>
        <w:numPr>
          <w:ilvl w:val="0"/>
          <w:numId w:val="8"/>
        </w:numPr>
        <w:tabs>
          <w:tab w:val="left" w:pos="284"/>
          <w:tab w:val="left" w:pos="851"/>
        </w:tabs>
        <w:ind w:left="0" w:firstLine="0"/>
        <w:jc w:val="both"/>
        <w:rPr>
          <w:rFonts w:asciiTheme="minorHAnsi" w:hAnsiTheme="minorHAnsi" w:cstheme="minorHAnsi"/>
          <w:color w:val="0070C0"/>
          <w:szCs w:val="24"/>
        </w:rPr>
      </w:pPr>
      <w:r w:rsidRPr="00416412">
        <w:rPr>
          <w:rFonts w:asciiTheme="minorHAnsi" w:hAnsiTheme="minorHAnsi" w:cstheme="minorHAnsi"/>
          <w:color w:val="0070C0"/>
          <w:szCs w:val="24"/>
        </w:rPr>
        <w:t>EN4</w:t>
      </w:r>
      <w:r w:rsidRPr="00416412">
        <w:rPr>
          <w:rFonts w:asciiTheme="minorHAnsi" w:hAnsiTheme="minorHAnsi" w:cstheme="minorHAnsi"/>
          <w:color w:val="0070C0"/>
          <w:szCs w:val="24"/>
        </w:rPr>
        <w:tab/>
      </w:r>
      <w:bookmarkStart w:id="2" w:name="_Hlk239271029"/>
      <w:r>
        <w:rPr>
          <w:rFonts w:asciiTheme="minorHAnsi" w:hAnsiTheme="minorHAnsi" w:cstheme="minorHAnsi"/>
          <w:color w:val="0070C0"/>
          <w:szCs w:val="24"/>
        </w:rPr>
        <w:t>Traduire</w:t>
      </w:r>
      <w:r w:rsidRPr="00416412">
        <w:rPr>
          <w:rFonts w:asciiTheme="minorHAnsi" w:hAnsiTheme="minorHAnsi" w:cstheme="minorHAnsi"/>
          <w:color w:val="0070C0"/>
          <w:szCs w:val="24"/>
        </w:rPr>
        <w:t xml:space="preserve"> un problème </w:t>
      </w:r>
      <w:r>
        <w:rPr>
          <w:rFonts w:asciiTheme="minorHAnsi" w:hAnsiTheme="minorHAnsi" w:cstheme="minorHAnsi"/>
          <w:color w:val="0070C0"/>
          <w:szCs w:val="24"/>
        </w:rPr>
        <w:t>en</w:t>
      </w:r>
      <w:r w:rsidRPr="00416412">
        <w:rPr>
          <w:rFonts w:asciiTheme="minorHAnsi" w:hAnsiTheme="minorHAnsi" w:cstheme="minorHAnsi"/>
          <w:color w:val="0070C0"/>
          <w:szCs w:val="24"/>
        </w:rPr>
        <w:t xml:space="preserve"> une </w:t>
      </w:r>
      <w:r>
        <w:rPr>
          <w:rFonts w:asciiTheme="minorHAnsi" w:hAnsiTheme="minorHAnsi" w:cstheme="minorHAnsi"/>
          <w:color w:val="0070C0"/>
          <w:szCs w:val="24"/>
        </w:rPr>
        <w:t xml:space="preserve">seule </w:t>
      </w:r>
      <w:r w:rsidRPr="00416412">
        <w:rPr>
          <w:rFonts w:asciiTheme="minorHAnsi" w:hAnsiTheme="minorHAnsi" w:cstheme="minorHAnsi"/>
          <w:color w:val="0070C0"/>
          <w:szCs w:val="24"/>
        </w:rPr>
        <w:t>expression</w:t>
      </w:r>
      <w:bookmarkEnd w:id="2"/>
    </w:p>
    <w:p w14:paraId="0DE24F89" w14:textId="77777777" w:rsidR="00C74195" w:rsidRPr="007B18AB" w:rsidRDefault="00C74195" w:rsidP="00C74195">
      <w:pPr>
        <w:jc w:val="both"/>
        <w:rPr>
          <w:rFonts w:asciiTheme="minorHAnsi" w:hAnsiTheme="minorHAnsi" w:cstheme="minorHAnsi"/>
          <w:color w:val="0070C0"/>
          <w:sz w:val="12"/>
          <w:szCs w:val="24"/>
        </w:rPr>
      </w:pPr>
    </w:p>
    <w:p w14:paraId="3E11E75A" w14:textId="77777777" w:rsidR="00C74195" w:rsidRPr="00A40564" w:rsidRDefault="00C74195" w:rsidP="00C741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jc w:val="both"/>
        <w:rPr>
          <w:rFonts w:asciiTheme="minorHAnsi" w:hAnsiTheme="minorHAnsi" w:cstheme="minorHAnsi"/>
          <w:b/>
          <w:bCs/>
          <w:i/>
          <w:iCs/>
          <w:sz w:val="20"/>
          <w:szCs w:val="24"/>
        </w:rPr>
      </w:pPr>
      <w:r w:rsidRPr="00A40564">
        <w:rPr>
          <w:rFonts w:asciiTheme="minorHAnsi" w:hAnsiTheme="minorHAnsi" w:cstheme="minorHAnsi"/>
          <w:b/>
          <w:bCs/>
          <w:i/>
          <w:iCs/>
          <w:sz w:val="20"/>
          <w:szCs w:val="24"/>
        </w:rPr>
        <w:t>OBJECTIFS D’APPRENTISSAGE</w:t>
      </w:r>
    </w:p>
    <w:p w14:paraId="4FE54475" w14:textId="77777777" w:rsidR="00C74195" w:rsidRPr="00A40564" w:rsidRDefault="00C74195" w:rsidP="00C74195">
      <w:pPr>
        <w:pStyle w:val="Paragraphedeliste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A40564">
        <w:rPr>
          <w:rFonts w:asciiTheme="minorHAnsi" w:hAnsiTheme="minorHAnsi" w:cstheme="minorHAnsi"/>
          <w:i/>
          <w:iCs/>
          <w:sz w:val="20"/>
          <w:szCs w:val="24"/>
        </w:rPr>
        <w:t>Enchainer des opérations.</w:t>
      </w:r>
    </w:p>
    <w:p w14:paraId="29801166" w14:textId="77777777" w:rsidR="00C74195" w:rsidRPr="00A40564" w:rsidRDefault="00C74195" w:rsidP="00C74195">
      <w:pPr>
        <w:pStyle w:val="Paragraphedeliste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A40564">
        <w:rPr>
          <w:rFonts w:asciiTheme="minorHAnsi" w:hAnsiTheme="minorHAnsi" w:cstheme="minorHAnsi"/>
          <w:i/>
          <w:iCs/>
          <w:sz w:val="20"/>
          <w:szCs w:val="24"/>
        </w:rPr>
        <w:t>Traduire un problème, une succession donnée d’opérations, un programme de calcul, en une seule expression, en faisant appel ou non à des parenthèses.</w:t>
      </w:r>
    </w:p>
    <w:p w14:paraId="3128482D" w14:textId="77777777" w:rsidR="00C74195" w:rsidRDefault="00C74195" w:rsidP="00C74195">
      <w:pPr>
        <w:pStyle w:val="Paragraphedeliste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A40564">
        <w:rPr>
          <w:rFonts w:asciiTheme="minorHAnsi" w:hAnsiTheme="minorHAnsi" w:cstheme="minorHAnsi"/>
          <w:i/>
          <w:iCs/>
          <w:sz w:val="20"/>
          <w:szCs w:val="24"/>
        </w:rPr>
        <w:t xml:space="preserve">Nommer un calcul, distinguer sommes et produits, termes et facteurs. </w:t>
      </w:r>
    </w:p>
    <w:p w14:paraId="7165C32E" w14:textId="77777777" w:rsidR="00C74195" w:rsidRPr="00A40564" w:rsidRDefault="00C74195" w:rsidP="00C74195">
      <w:pPr>
        <w:pStyle w:val="Paragraphedeliste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A40564">
        <w:rPr>
          <w:rFonts w:asciiTheme="minorHAnsi" w:hAnsiTheme="minorHAnsi" w:cstheme="minorHAnsi"/>
          <w:i/>
          <w:iCs/>
          <w:sz w:val="20"/>
          <w:szCs w:val="24"/>
        </w:rPr>
        <w:t>Connaitre et utiliser les priorités opératoires.</w:t>
      </w:r>
    </w:p>
    <w:p w14:paraId="67FDBDEF" w14:textId="77777777" w:rsidR="00C74195" w:rsidRPr="00A40564" w:rsidRDefault="00C74195" w:rsidP="00C74195">
      <w:pPr>
        <w:pStyle w:val="Paragraphedeliste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A40564">
        <w:rPr>
          <w:rFonts w:asciiTheme="minorHAnsi" w:hAnsiTheme="minorHAnsi" w:cstheme="minorHAnsi"/>
          <w:i/>
          <w:iCs/>
          <w:sz w:val="20"/>
          <w:szCs w:val="24"/>
        </w:rPr>
        <w:t>Connaitre et utiliser la distributivité simple sur des exemples numériques.</w:t>
      </w:r>
    </w:p>
    <w:p w14:paraId="0C6C6E57" w14:textId="77777777" w:rsidR="00C74195" w:rsidRPr="00A40564" w:rsidRDefault="00C74195" w:rsidP="00C74195">
      <w:pPr>
        <w:pStyle w:val="Paragraphedeliste"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ind w:left="426" w:hanging="426"/>
        <w:jc w:val="both"/>
        <w:rPr>
          <w:rFonts w:asciiTheme="minorHAnsi" w:hAnsiTheme="minorHAnsi" w:cstheme="minorHAnsi"/>
          <w:i/>
          <w:iCs/>
          <w:sz w:val="20"/>
          <w:szCs w:val="24"/>
        </w:rPr>
      </w:pPr>
      <w:r w:rsidRPr="00A40564">
        <w:rPr>
          <w:rFonts w:asciiTheme="minorHAnsi" w:hAnsiTheme="minorHAnsi" w:cstheme="minorHAnsi"/>
          <w:i/>
          <w:iCs/>
          <w:sz w:val="20"/>
          <w:szCs w:val="24"/>
        </w:rPr>
        <w:t>Mobiliser un algorithme dans le cadre du calcul numérique.</w:t>
      </w:r>
    </w:p>
    <w:p w14:paraId="36D1C464" w14:textId="77777777" w:rsidR="00C74195" w:rsidRDefault="00C74195" w:rsidP="00C74195">
      <w:pPr>
        <w:tabs>
          <w:tab w:val="left" w:pos="284"/>
        </w:tabs>
        <w:jc w:val="both"/>
        <w:rPr>
          <w:rFonts w:asciiTheme="minorHAnsi" w:hAnsiTheme="minorHAnsi" w:cstheme="minorHAnsi"/>
          <w:b/>
          <w:szCs w:val="24"/>
        </w:rPr>
      </w:pPr>
    </w:p>
    <w:p w14:paraId="18894E00" w14:textId="77777777" w:rsidR="00642F2D" w:rsidRDefault="00DE1C0B" w:rsidP="00642F2D">
      <w:pPr>
        <w:jc w:val="center"/>
        <w:rPr>
          <w:caps/>
        </w:rPr>
      </w:pPr>
      <w:r>
        <w:rPr>
          <w:caps/>
        </w:rPr>
        <w:fldChar w:fldCharType="begin"/>
      </w:r>
      <w:r w:rsidR="00642F2D">
        <w:rPr>
          <w:caps/>
        </w:rPr>
        <w:instrText xml:space="preserve"> EQ \x(Problèmes ouverts)</w:instrText>
      </w:r>
      <w:r>
        <w:rPr>
          <w:caps/>
        </w:rPr>
        <w:fldChar w:fldCharType="end"/>
      </w:r>
    </w:p>
    <w:p w14:paraId="66821C6E" w14:textId="77777777" w:rsidR="00642F2D" w:rsidRDefault="00642F2D" w:rsidP="00642F2D"/>
    <w:p w14:paraId="28899E46" w14:textId="77777777" w:rsidR="00642F2D" w:rsidRPr="00642F2D" w:rsidRDefault="00642F2D" w:rsidP="00642F2D">
      <w:pPr>
        <w:rPr>
          <w:rFonts w:ascii="Tahoma" w:hAnsi="Tahoma" w:cs="Tahoma"/>
          <w:color w:val="2990F1"/>
          <w:sz w:val="16"/>
          <w:szCs w:val="16"/>
        </w:rPr>
      </w:pPr>
      <w:r w:rsidRPr="00771E3E">
        <w:rPr>
          <w:szCs w:val="24"/>
        </w:rPr>
        <w:sym w:font="Wingdings" w:char="F081"/>
      </w:r>
      <w:r w:rsidRPr="00771E3E">
        <w:t xml:space="preserve"> </w:t>
      </w:r>
      <w:r w:rsidRPr="00642F2D">
        <w:rPr>
          <w:rFonts w:ascii="Tahoma" w:hAnsi="Tahoma" w:cs="Tahoma"/>
          <w:color w:val="2990F1"/>
          <w:sz w:val="16"/>
          <w:szCs w:val="16"/>
        </w:rPr>
        <w:t>Johanna s’amuse à compléter les pointillés de l’expression :</w:t>
      </w:r>
    </w:p>
    <w:p w14:paraId="4289B600" w14:textId="77777777" w:rsidR="00642F2D" w:rsidRPr="00642F2D" w:rsidRDefault="00642F2D" w:rsidP="00642F2D">
      <w:pPr>
        <w:rPr>
          <w:rFonts w:ascii="Tahoma" w:hAnsi="Tahoma" w:cs="Tahoma"/>
          <w:color w:val="2990F1"/>
          <w:sz w:val="16"/>
          <w:szCs w:val="16"/>
        </w:rPr>
      </w:pPr>
      <w:r w:rsidRPr="00642F2D">
        <w:rPr>
          <w:rFonts w:ascii="Tahoma" w:hAnsi="Tahoma" w:cs="Tahoma"/>
          <w:color w:val="2990F1"/>
          <w:sz w:val="16"/>
          <w:szCs w:val="16"/>
        </w:rPr>
        <w:t>3 … 3 … 3 … 3</w:t>
      </w:r>
    </w:p>
    <w:p w14:paraId="3817FE49" w14:textId="77777777" w:rsidR="00642F2D" w:rsidRPr="00642F2D" w:rsidRDefault="00642F2D" w:rsidP="00642F2D">
      <w:pPr>
        <w:rPr>
          <w:rFonts w:ascii="Tahoma" w:hAnsi="Tahoma" w:cs="Tahoma"/>
          <w:color w:val="2990F1"/>
          <w:sz w:val="16"/>
          <w:szCs w:val="16"/>
        </w:rPr>
      </w:pPr>
      <w:proofErr w:type="gramStart"/>
      <w:r w:rsidRPr="00642F2D">
        <w:rPr>
          <w:rFonts w:ascii="Tahoma" w:hAnsi="Tahoma" w:cs="Tahoma"/>
          <w:color w:val="2990F1"/>
          <w:sz w:val="16"/>
          <w:szCs w:val="16"/>
        </w:rPr>
        <w:t>par</w:t>
      </w:r>
      <w:proofErr w:type="gramEnd"/>
      <w:r w:rsidRPr="00642F2D">
        <w:rPr>
          <w:rFonts w:ascii="Tahoma" w:hAnsi="Tahoma" w:cs="Tahoma"/>
          <w:color w:val="2990F1"/>
          <w:sz w:val="16"/>
          <w:szCs w:val="16"/>
        </w:rPr>
        <w:t xml:space="preserve"> des signes opératoires (+, –, </w:t>
      </w:r>
      <w:r w:rsidRPr="00642F2D">
        <w:rPr>
          <w:rFonts w:ascii="Tahoma" w:hAnsi="Tahoma" w:cs="Tahoma"/>
          <w:color w:val="2990F1"/>
          <w:sz w:val="16"/>
          <w:szCs w:val="16"/>
        </w:rPr>
        <w:sym w:font="Symbol" w:char="F0B4"/>
      </w:r>
      <w:r w:rsidRPr="00642F2D">
        <w:rPr>
          <w:rFonts w:ascii="Tahoma" w:hAnsi="Tahoma" w:cs="Tahoma"/>
          <w:color w:val="2990F1"/>
          <w:sz w:val="16"/>
          <w:szCs w:val="16"/>
        </w:rPr>
        <w:t xml:space="preserve">, </w:t>
      </w:r>
      <w:r w:rsidRPr="00642F2D">
        <w:rPr>
          <w:rFonts w:ascii="Tahoma" w:hAnsi="Tahoma" w:cs="Tahoma"/>
          <w:color w:val="2990F1"/>
          <w:sz w:val="16"/>
          <w:szCs w:val="16"/>
        </w:rPr>
        <w:sym w:font="Symbol" w:char="F0B8"/>
      </w:r>
      <w:r w:rsidRPr="00642F2D">
        <w:rPr>
          <w:rFonts w:ascii="Tahoma" w:hAnsi="Tahoma" w:cs="Tahoma"/>
          <w:color w:val="2990F1"/>
          <w:sz w:val="16"/>
          <w:szCs w:val="16"/>
        </w:rPr>
        <w:t>) et éventuellement par des parenthèses.</w:t>
      </w:r>
    </w:p>
    <w:p w14:paraId="0B82F9A9" w14:textId="77777777" w:rsidR="00642F2D" w:rsidRPr="00642F2D" w:rsidRDefault="00642F2D" w:rsidP="00642F2D">
      <w:pPr>
        <w:rPr>
          <w:rFonts w:ascii="Tahoma" w:hAnsi="Tahoma" w:cs="Tahoma"/>
          <w:color w:val="2990F1"/>
          <w:sz w:val="16"/>
          <w:szCs w:val="16"/>
        </w:rPr>
      </w:pPr>
      <w:r w:rsidRPr="00642F2D">
        <w:rPr>
          <w:rFonts w:ascii="Tahoma" w:hAnsi="Tahoma" w:cs="Tahoma"/>
          <w:color w:val="2990F1"/>
          <w:sz w:val="16"/>
          <w:szCs w:val="16"/>
        </w:rPr>
        <w:t xml:space="preserve">Elle affirme pouvoir obtenir tous les nombres entiers de 0 à 10. </w:t>
      </w:r>
    </w:p>
    <w:p w14:paraId="3AB07248" w14:textId="77777777" w:rsidR="00642F2D" w:rsidRPr="00642F2D" w:rsidRDefault="00642F2D" w:rsidP="00642F2D">
      <w:pPr>
        <w:rPr>
          <w:rFonts w:ascii="Tahoma" w:hAnsi="Tahoma" w:cs="Tahoma"/>
          <w:color w:val="2990F1"/>
          <w:sz w:val="16"/>
          <w:szCs w:val="16"/>
        </w:rPr>
      </w:pPr>
      <w:r w:rsidRPr="00642F2D">
        <w:rPr>
          <w:rFonts w:ascii="Tahoma" w:hAnsi="Tahoma" w:cs="Tahoma"/>
          <w:color w:val="2990F1"/>
          <w:sz w:val="16"/>
          <w:szCs w:val="16"/>
        </w:rPr>
        <w:t xml:space="preserve">Est-ce exact ? </w:t>
      </w:r>
    </w:p>
    <w:p w14:paraId="1E1CFC3D" w14:textId="77777777" w:rsidR="00642F2D" w:rsidRPr="00771E3E" w:rsidRDefault="00642F2D" w:rsidP="00642F2D">
      <w:pPr>
        <w:pStyle w:val="Pbouverts"/>
      </w:pPr>
    </w:p>
    <w:p w14:paraId="59057FF5" w14:textId="77777777" w:rsidR="00642F2D" w:rsidRDefault="00642F2D" w:rsidP="00642F2D">
      <w:pPr>
        <w:autoSpaceDE w:val="0"/>
        <w:autoSpaceDN w:val="0"/>
        <w:adjustRightInd w:val="0"/>
      </w:pPr>
    </w:p>
    <w:p w14:paraId="430AC500" w14:textId="77777777" w:rsidR="00A37A90" w:rsidRDefault="00642F2D" w:rsidP="00642F2D">
      <w:pPr>
        <w:pStyle w:val="Titre2"/>
      </w:pPr>
      <w:r>
        <w:br w:type="page"/>
      </w:r>
      <w:r w:rsidR="00A37A90">
        <w:lastRenderedPageBreak/>
        <w:t>Calculs sans parenthèse</w:t>
      </w:r>
    </w:p>
    <w:p w14:paraId="0F347987" w14:textId="77777777" w:rsidR="00A37A90" w:rsidRDefault="00A37A90">
      <w:pPr>
        <w:pStyle w:val="Activit"/>
      </w:pPr>
      <w:r>
        <w:t>Activité 1</w:t>
      </w:r>
    </w:p>
    <w:p w14:paraId="6B26F26D" w14:textId="32E2FC9D" w:rsidR="00A37A90" w:rsidRDefault="00A37A90">
      <w:pPr>
        <w:pStyle w:val="Commentaires"/>
      </w:pPr>
      <w:r>
        <w:t>Découverte des priorités, calculatrice</w:t>
      </w:r>
      <w:r w:rsidR="00C74195">
        <w:t xml:space="preserve"> (EN1 et EN2)</w:t>
      </w:r>
    </w:p>
    <w:p w14:paraId="502F3D40" w14:textId="77777777" w:rsidR="00A37A90" w:rsidRDefault="00A37A90"/>
    <w:p w14:paraId="3F4DB19E" w14:textId="77777777" w:rsidR="00A37A90" w:rsidRDefault="00A37A90"/>
    <w:p w14:paraId="22A3CD6C" w14:textId="77777777" w:rsidR="00A37A90" w:rsidRDefault="00A37A90">
      <w:pPr>
        <w:pStyle w:val="Exercice"/>
      </w:pPr>
      <w:r>
        <w:t>Exercice</w:t>
      </w:r>
      <w:r w:rsidR="007E0DB7">
        <w:t>s</w:t>
      </w:r>
      <w:r>
        <w:t xml:space="preserve"> </w:t>
      </w:r>
      <w:r w:rsidR="003B2B1B">
        <w:t>n°</w:t>
      </w:r>
      <w:r w:rsidR="00800857">
        <w:t xml:space="preserve"> </w:t>
      </w:r>
      <w:r w:rsidR="00747FB0">
        <w:t>1</w:t>
      </w:r>
      <w:r w:rsidR="008103BD">
        <w:t xml:space="preserve"> </w:t>
      </w:r>
      <w:r w:rsidR="007E0DB7">
        <w:t xml:space="preserve">et 2 </w:t>
      </w:r>
      <w:r w:rsidR="008103BD">
        <w:t>X511</w:t>
      </w:r>
    </w:p>
    <w:p w14:paraId="010C659B" w14:textId="7258781E" w:rsidR="00A37A90" w:rsidRDefault="00C74195">
      <w:pPr>
        <w:pStyle w:val="Commentaires"/>
      </w:pPr>
      <w:r>
        <w:t>EN1 : Enchaîner des opérations</w:t>
      </w:r>
    </w:p>
    <w:p w14:paraId="53A295B8" w14:textId="77777777" w:rsidR="00A37A90" w:rsidRDefault="00A37A90"/>
    <w:p w14:paraId="1F568658" w14:textId="77777777" w:rsidR="00A37A90" w:rsidRDefault="00A37A90"/>
    <w:p w14:paraId="556C9C62" w14:textId="77777777" w:rsidR="00A37A90" w:rsidRPr="0077431D" w:rsidRDefault="00A37A90">
      <w:pPr>
        <w:ind w:left="426" w:hanging="426"/>
        <w:rPr>
          <w:b/>
        </w:rPr>
      </w:pPr>
      <w:r>
        <w:rPr>
          <w:rStyle w:val="Dfinition"/>
        </w:rPr>
        <w:t>Règle 1</w:t>
      </w:r>
      <w:r>
        <w:t xml:space="preserve"> : </w:t>
      </w:r>
      <w:r w:rsidR="00A31FC4">
        <w:t>les</w:t>
      </w:r>
      <w:r w:rsidR="00A31FC4" w:rsidRPr="0077431D">
        <w:t xml:space="preserve"> multiplications et divisions sont </w:t>
      </w:r>
      <w:r w:rsidR="00A31FC4" w:rsidRPr="0077431D">
        <w:rPr>
          <w:b/>
        </w:rPr>
        <w:t>prioritaires</w:t>
      </w:r>
      <w:r w:rsidR="00A31FC4" w:rsidRPr="0077431D">
        <w:t xml:space="preserve"> sur les additions et soustractions.</w:t>
      </w:r>
    </w:p>
    <w:p w14:paraId="42B84134" w14:textId="77777777" w:rsidR="00A37A90" w:rsidRDefault="00A37A90"/>
    <w:p w14:paraId="31AA4D6B" w14:textId="77777777" w:rsidR="00173B03" w:rsidRDefault="00173B03" w:rsidP="00173B03">
      <w:r>
        <w:rPr>
          <w:rStyle w:val="Exemple"/>
        </w:rPr>
        <w:t>Exemples</w:t>
      </w:r>
      <w:r>
        <w:t> :</w:t>
      </w:r>
    </w:p>
    <w:p w14:paraId="6D68E06E" w14:textId="77777777" w:rsidR="00173B03" w:rsidRDefault="00173B03" w:rsidP="00173B03">
      <w:pPr>
        <w:ind w:left="426"/>
      </w:pPr>
      <w:r>
        <w:sym w:font="Symbol" w:char="F0B7"/>
      </w:r>
      <w:r>
        <w:t xml:space="preserve"> </w:t>
      </w:r>
      <w:r w:rsidR="006B4AA3">
        <w:t xml:space="preserve">A </w:t>
      </w:r>
      <w:r w:rsidR="00DE1C0B">
        <w:fldChar w:fldCharType="begin"/>
      </w:r>
      <w:r w:rsidR="006B4AA3">
        <w:instrText xml:space="preserve"> EQ \s\do2(=)</w:instrText>
      </w:r>
      <w:r w:rsidR="00DE1C0B">
        <w:fldChar w:fldCharType="end"/>
      </w:r>
      <w:r w:rsidR="006B4AA3">
        <w:t xml:space="preserve"> </w:t>
      </w:r>
      <w:r>
        <w:t xml:space="preserve">6 + 4 </w:t>
      </w:r>
      <w:r w:rsidR="00DE1C0B">
        <w:fldChar w:fldCharType="begin"/>
      </w:r>
      <w:r>
        <w:instrText>SYMBOL 180 \f "Symbol"\h</w:instrText>
      </w:r>
      <w:r w:rsidR="00DE1C0B">
        <w:fldChar w:fldCharType="end"/>
      </w:r>
      <w:r>
        <w:t xml:space="preserve"> 8 </w:t>
      </w:r>
    </w:p>
    <w:p w14:paraId="6B76BEA4" w14:textId="77777777" w:rsidR="00173B03" w:rsidRDefault="00DE1C0B" w:rsidP="006B4AA3">
      <w:pPr>
        <w:ind w:left="840"/>
      </w:pPr>
      <w:r>
        <w:fldChar w:fldCharType="begin"/>
      </w:r>
      <w:r w:rsidR="00173B03">
        <w:instrText xml:space="preserve"> EQ \s\do2(=)</w:instrText>
      </w:r>
      <w:r>
        <w:fldChar w:fldCharType="end"/>
      </w:r>
      <w:r w:rsidR="00173B03">
        <w:t xml:space="preserve"> 6 + 32 </w:t>
      </w:r>
      <w:r>
        <w:fldChar w:fldCharType="begin"/>
      </w:r>
      <w:r w:rsidR="00173B03">
        <w:instrText xml:space="preserve"> EQ \s\do2(=)</w:instrText>
      </w:r>
      <w:r>
        <w:fldChar w:fldCharType="end"/>
      </w:r>
      <w:r w:rsidR="00173B03">
        <w:t xml:space="preserve"> 38 ;</w:t>
      </w:r>
    </w:p>
    <w:p w14:paraId="457C7BF5" w14:textId="77777777" w:rsidR="00173B03" w:rsidRDefault="00173B03" w:rsidP="00173B03">
      <w:pPr>
        <w:ind w:left="426"/>
      </w:pPr>
      <w:r>
        <w:sym w:font="Symbol" w:char="F0B7"/>
      </w:r>
      <w:r>
        <w:t xml:space="preserve"> </w:t>
      </w:r>
      <w:r w:rsidR="006B4AA3">
        <w:t xml:space="preserve">B </w:t>
      </w:r>
      <w:r w:rsidR="00DE1C0B">
        <w:fldChar w:fldCharType="begin"/>
      </w:r>
      <w:r w:rsidR="006B4AA3">
        <w:instrText xml:space="preserve"> EQ \s\do2(=)</w:instrText>
      </w:r>
      <w:r w:rsidR="00DE1C0B">
        <w:fldChar w:fldCharType="end"/>
      </w:r>
      <w:r w:rsidR="006B4AA3">
        <w:t xml:space="preserve"> </w:t>
      </w:r>
      <w:r>
        <w:t>2</w:t>
      </w:r>
      <w:r w:rsidR="00267E97">
        <w:t xml:space="preserve"> </w:t>
      </w:r>
      <w:r w:rsidR="00267E97" w:rsidRPr="00E81941">
        <w:sym w:font="Symbol" w:char="F0B4"/>
      </w:r>
      <w:r w:rsidR="00267E97">
        <w:t xml:space="preserve"> 15 – 7 </w:t>
      </w:r>
      <w:r w:rsidR="00267E97" w:rsidRPr="00E81941">
        <w:sym w:font="Symbol" w:char="F0B4"/>
      </w:r>
      <w:r w:rsidR="00267E97">
        <w:t xml:space="preserve"> 3</w:t>
      </w:r>
    </w:p>
    <w:p w14:paraId="53AC52E0" w14:textId="77777777" w:rsidR="00173B03" w:rsidRDefault="00173B03" w:rsidP="00267E97">
      <w:pPr>
        <w:ind w:left="812"/>
      </w:pPr>
      <w:r>
        <w:t xml:space="preserve">= </w:t>
      </w:r>
      <w:r w:rsidR="00267E97">
        <w:t xml:space="preserve">30 – 21 </w:t>
      </w:r>
      <w:r w:rsidR="00DE1C0B">
        <w:fldChar w:fldCharType="begin"/>
      </w:r>
      <w:r w:rsidR="00267E97">
        <w:instrText xml:space="preserve"> EQ \s\do2(=)</w:instrText>
      </w:r>
      <w:r w:rsidR="00DE1C0B">
        <w:fldChar w:fldCharType="end"/>
      </w:r>
      <w:r w:rsidR="00267E97">
        <w:t xml:space="preserve"> 9 </w:t>
      </w:r>
      <w:r>
        <w:t>;</w:t>
      </w:r>
    </w:p>
    <w:p w14:paraId="14F4324B" w14:textId="77777777" w:rsidR="00173B03" w:rsidRDefault="00173B03" w:rsidP="00173B03">
      <w:pPr>
        <w:ind w:left="426"/>
      </w:pPr>
      <w:r>
        <w:sym w:font="Symbol" w:char="F0B7"/>
      </w:r>
      <w:r>
        <w:t xml:space="preserve"> </w:t>
      </w:r>
      <w:r w:rsidR="006B4AA3">
        <w:t xml:space="preserve">C </w:t>
      </w:r>
      <w:r w:rsidR="00DE1C0B">
        <w:fldChar w:fldCharType="begin"/>
      </w:r>
      <w:r w:rsidR="006B4AA3">
        <w:instrText xml:space="preserve"> EQ \s\do2(=)</w:instrText>
      </w:r>
      <w:r w:rsidR="00DE1C0B">
        <w:fldChar w:fldCharType="end"/>
      </w:r>
      <w:r w:rsidR="006B4AA3">
        <w:t xml:space="preserve"> </w:t>
      </w:r>
      <w:r>
        <w:t xml:space="preserve">7 – </w:t>
      </w:r>
      <w:r w:rsidR="00DE1C0B">
        <w:fldChar w:fldCharType="begin"/>
      </w:r>
      <w:r>
        <w:instrText xml:space="preserve"> EQ \s\do2(\f(3;10))</w:instrText>
      </w:r>
      <w:r w:rsidR="00DE1C0B">
        <w:fldChar w:fldCharType="end"/>
      </w:r>
      <w:r>
        <w:t xml:space="preserve"> </w:t>
      </w:r>
    </w:p>
    <w:p w14:paraId="773A35B1" w14:textId="77777777" w:rsidR="00173B03" w:rsidRDefault="00DE1C0B" w:rsidP="006B4AA3">
      <w:pPr>
        <w:ind w:left="812"/>
      </w:pPr>
      <w:r>
        <w:fldChar w:fldCharType="begin"/>
      </w:r>
      <w:r w:rsidR="00173B03">
        <w:instrText xml:space="preserve"> EQ \s\do2(=)</w:instrText>
      </w:r>
      <w:r>
        <w:fldChar w:fldCharType="end"/>
      </w:r>
      <w:r w:rsidR="00173B03">
        <w:t xml:space="preserve"> 7 – 3 </w:t>
      </w:r>
      <w:r w:rsidR="00173B03">
        <w:sym w:font="Symbol" w:char="F0B8"/>
      </w:r>
      <w:r w:rsidR="00173B03">
        <w:t xml:space="preserve"> 10 </w:t>
      </w:r>
    </w:p>
    <w:p w14:paraId="0F2ACE53" w14:textId="77777777" w:rsidR="00173B03" w:rsidRDefault="00DE1C0B" w:rsidP="006B4AA3">
      <w:pPr>
        <w:ind w:left="812"/>
      </w:pPr>
      <w:r>
        <w:fldChar w:fldCharType="begin"/>
      </w:r>
      <w:r w:rsidR="00173B03">
        <w:instrText xml:space="preserve"> EQ \s\do2(=)</w:instrText>
      </w:r>
      <w:r>
        <w:fldChar w:fldCharType="end"/>
      </w:r>
      <w:r w:rsidR="00173B03">
        <w:t xml:space="preserve"> 7 – 0,3 </w:t>
      </w:r>
      <w:r>
        <w:fldChar w:fldCharType="begin"/>
      </w:r>
      <w:r w:rsidR="00173B03">
        <w:instrText xml:space="preserve"> EQ \s\do2(=)</w:instrText>
      </w:r>
      <w:r>
        <w:fldChar w:fldCharType="end"/>
      </w:r>
      <w:r w:rsidR="00173B03">
        <w:t xml:space="preserve"> 6,7.</w:t>
      </w:r>
    </w:p>
    <w:p w14:paraId="783A05EA" w14:textId="77777777" w:rsidR="00F4580E" w:rsidRDefault="00F4580E" w:rsidP="006B4AA3">
      <w:pPr>
        <w:ind w:left="812"/>
      </w:pPr>
    </w:p>
    <w:p w14:paraId="6501D1F3" w14:textId="77777777" w:rsidR="00A37A90" w:rsidRDefault="00A37A90">
      <w:pPr>
        <w:pStyle w:val="Exercice"/>
      </w:pPr>
      <w:r>
        <w:t xml:space="preserve">Exercices </w:t>
      </w:r>
      <w:r w:rsidR="008103BD">
        <w:t>n°</w:t>
      </w:r>
      <w:r w:rsidR="00800857">
        <w:t xml:space="preserve"> </w:t>
      </w:r>
      <w:r w:rsidR="007E0DB7">
        <w:t>3</w:t>
      </w:r>
      <w:r w:rsidR="00313077">
        <w:t xml:space="preserve"> à </w:t>
      </w:r>
      <w:r w:rsidR="007E0DB7">
        <w:t>7</w:t>
      </w:r>
      <w:r w:rsidR="00BA34BE">
        <w:t xml:space="preserve"> X</w:t>
      </w:r>
      <w:r w:rsidR="003B2B1B">
        <w:t>511</w:t>
      </w:r>
    </w:p>
    <w:p w14:paraId="62F104BD" w14:textId="26354934" w:rsidR="00A37A90" w:rsidRDefault="00BA34BE" w:rsidP="00C74195">
      <w:pPr>
        <w:pStyle w:val="Commentaires"/>
      </w:pPr>
      <w:r>
        <w:t>EN</w:t>
      </w:r>
      <w:r w:rsidR="00C74195">
        <w:t>2</w:t>
      </w:r>
      <w:r>
        <w:t xml:space="preserve"> : </w:t>
      </w:r>
      <w:r w:rsidR="00C74195" w:rsidRPr="00C74195">
        <w:t>Connaitre et utiliser les priorités opératoires</w:t>
      </w:r>
    </w:p>
    <w:p w14:paraId="534FAE6F" w14:textId="77777777" w:rsidR="00A37A90" w:rsidRDefault="00A37A90"/>
    <w:p w14:paraId="13862A40" w14:textId="77777777" w:rsidR="00C74195" w:rsidRDefault="00C74195"/>
    <w:p w14:paraId="32E3C81E" w14:textId="77777777" w:rsidR="00A37A90" w:rsidRDefault="00A37A90">
      <w:pPr>
        <w:ind w:left="426" w:hanging="426"/>
      </w:pPr>
      <w:r>
        <w:rPr>
          <w:rStyle w:val="Dfinition"/>
        </w:rPr>
        <w:t>Règle 2</w:t>
      </w:r>
      <w:r>
        <w:t xml:space="preserve"> : quand toutes les opérations ont la même priorité, on </w:t>
      </w:r>
      <w:r w:rsidR="004A4CB2">
        <w:t>effectue</w:t>
      </w:r>
      <w:r>
        <w:t xml:space="preserve"> </w:t>
      </w:r>
      <w:r w:rsidR="004A4CB2">
        <w:t xml:space="preserve">toujours le </w:t>
      </w:r>
      <w:r w:rsidR="004A4CB2" w:rsidRPr="00AD7D26">
        <w:rPr>
          <w:b/>
        </w:rPr>
        <w:t>premier</w:t>
      </w:r>
      <w:r w:rsidR="004A4CB2">
        <w:t xml:space="preserve"> calcul</w:t>
      </w:r>
      <w:r w:rsidR="00AD7D26">
        <w:t xml:space="preserve"> (et que lui !)</w:t>
      </w:r>
      <w:r w:rsidR="004A4CB2">
        <w:t xml:space="preserve">, </w:t>
      </w:r>
      <w:r>
        <w:t>dans l’ordre, de gauche à droite.</w:t>
      </w:r>
    </w:p>
    <w:p w14:paraId="67810109" w14:textId="77777777" w:rsidR="00A37A90" w:rsidRDefault="00A37A90"/>
    <w:p w14:paraId="5B11A3D0" w14:textId="77777777" w:rsidR="00173B03" w:rsidRDefault="00173B03" w:rsidP="00173B03">
      <w:r>
        <w:rPr>
          <w:rStyle w:val="Exemple"/>
        </w:rPr>
        <w:t>Exemples</w:t>
      </w:r>
      <w:r>
        <w:t> :</w:t>
      </w:r>
    </w:p>
    <w:p w14:paraId="4EC651D5" w14:textId="77777777" w:rsidR="00173B03" w:rsidRDefault="00173B03" w:rsidP="00173B03">
      <w:pPr>
        <w:ind w:left="426"/>
      </w:pPr>
      <w:r>
        <w:sym w:font="Symbol" w:char="F0B7"/>
      </w:r>
      <w:r>
        <w:t xml:space="preserve"> </w:t>
      </w:r>
      <w:r w:rsidR="006B4AA3">
        <w:t xml:space="preserve">D </w:t>
      </w:r>
      <w:r w:rsidR="00DE1C0B">
        <w:fldChar w:fldCharType="begin"/>
      </w:r>
      <w:r w:rsidR="006B4AA3">
        <w:instrText xml:space="preserve"> EQ \s\do2(=)</w:instrText>
      </w:r>
      <w:r w:rsidR="00DE1C0B">
        <w:fldChar w:fldCharType="end"/>
      </w:r>
      <w:r w:rsidR="006B4AA3">
        <w:t xml:space="preserve"> </w:t>
      </w:r>
      <w:r>
        <w:t xml:space="preserve">24 – 3 – 8 – 8 </w:t>
      </w:r>
    </w:p>
    <w:p w14:paraId="293E281B" w14:textId="77777777" w:rsidR="00173B03" w:rsidRDefault="00DE1C0B" w:rsidP="006B4AA3">
      <w:pPr>
        <w:ind w:left="840"/>
      </w:pPr>
      <w:r>
        <w:fldChar w:fldCharType="begin"/>
      </w:r>
      <w:r w:rsidR="00173B03">
        <w:instrText xml:space="preserve"> EQ \s\do2(=)</w:instrText>
      </w:r>
      <w:r>
        <w:fldChar w:fldCharType="end"/>
      </w:r>
      <w:r w:rsidR="00173B03">
        <w:t xml:space="preserve"> 21 – 8 – 8 </w:t>
      </w:r>
    </w:p>
    <w:p w14:paraId="50955179" w14:textId="77777777" w:rsidR="00173B03" w:rsidRDefault="00DE1C0B" w:rsidP="006B4AA3">
      <w:pPr>
        <w:ind w:left="840"/>
      </w:pPr>
      <w:r>
        <w:fldChar w:fldCharType="begin"/>
      </w:r>
      <w:r w:rsidR="00173B03">
        <w:instrText xml:space="preserve"> EQ \s\do2(=)</w:instrText>
      </w:r>
      <w:r>
        <w:fldChar w:fldCharType="end"/>
      </w:r>
      <w:r w:rsidR="00173B03">
        <w:t xml:space="preserve"> 13 – 8 </w:t>
      </w:r>
      <w:r>
        <w:fldChar w:fldCharType="begin"/>
      </w:r>
      <w:r w:rsidR="00173B03">
        <w:instrText xml:space="preserve"> EQ \s\do2(=)</w:instrText>
      </w:r>
      <w:r>
        <w:fldChar w:fldCharType="end"/>
      </w:r>
      <w:r w:rsidR="00173B03">
        <w:t xml:space="preserve"> 5 ;</w:t>
      </w:r>
    </w:p>
    <w:p w14:paraId="0B637B9B" w14:textId="77777777" w:rsidR="00173B03" w:rsidRDefault="00173B03" w:rsidP="00173B03">
      <w:pPr>
        <w:ind w:left="426"/>
      </w:pPr>
      <w:r>
        <w:sym w:font="Symbol" w:char="F0B7"/>
      </w:r>
      <w:r>
        <w:t xml:space="preserve"> </w:t>
      </w:r>
      <w:r w:rsidR="006B4AA3">
        <w:t xml:space="preserve">E </w:t>
      </w:r>
      <w:r w:rsidR="00DE1C0B">
        <w:fldChar w:fldCharType="begin"/>
      </w:r>
      <w:r w:rsidR="006B4AA3">
        <w:instrText xml:space="preserve"> EQ \s\do2(=)</w:instrText>
      </w:r>
      <w:r w:rsidR="00DE1C0B">
        <w:fldChar w:fldCharType="end"/>
      </w:r>
      <w:r w:rsidR="006B4AA3">
        <w:t xml:space="preserve"> </w:t>
      </w:r>
      <w:r>
        <w:t xml:space="preserve">12 </w:t>
      </w:r>
      <w:r w:rsidR="00DE1C0B">
        <w:fldChar w:fldCharType="begin"/>
      </w:r>
      <w:r>
        <w:instrText>SYMBOL 180 \f "Symbol"\h</w:instrText>
      </w:r>
      <w:r w:rsidR="00DE1C0B">
        <w:fldChar w:fldCharType="end"/>
      </w:r>
      <w:r>
        <w:t xml:space="preserve"> 3 </w:t>
      </w:r>
      <w:r>
        <w:sym w:font="Symbol" w:char="F0B8"/>
      </w:r>
      <w:r>
        <w:t xml:space="preserve"> 4 </w:t>
      </w:r>
      <w:r>
        <w:sym w:font="Symbol" w:char="F0B8"/>
      </w:r>
      <w:r>
        <w:t xml:space="preserve"> 2 </w:t>
      </w:r>
    </w:p>
    <w:p w14:paraId="0289AB53" w14:textId="77777777" w:rsidR="00173B03" w:rsidRDefault="00DE1C0B" w:rsidP="006B4AA3">
      <w:pPr>
        <w:ind w:left="798"/>
      </w:pPr>
      <w:r>
        <w:fldChar w:fldCharType="begin"/>
      </w:r>
      <w:r w:rsidR="00173B03">
        <w:instrText xml:space="preserve"> EQ \s\do2(=)</w:instrText>
      </w:r>
      <w:r>
        <w:fldChar w:fldCharType="end"/>
      </w:r>
      <w:r w:rsidR="00173B03">
        <w:t xml:space="preserve"> 36 </w:t>
      </w:r>
      <w:r w:rsidR="00173B03">
        <w:sym w:font="Symbol" w:char="F0B8"/>
      </w:r>
      <w:r w:rsidR="00173B03">
        <w:t xml:space="preserve"> 4 </w:t>
      </w:r>
      <w:r w:rsidR="00173B03">
        <w:sym w:font="Symbol" w:char="F0B8"/>
      </w:r>
      <w:r w:rsidR="00173B03">
        <w:t xml:space="preserve"> 2 </w:t>
      </w:r>
    </w:p>
    <w:p w14:paraId="767E4399" w14:textId="77777777" w:rsidR="00173B03" w:rsidRDefault="00DE1C0B" w:rsidP="006B4AA3">
      <w:pPr>
        <w:ind w:left="798"/>
      </w:pPr>
      <w:r>
        <w:fldChar w:fldCharType="begin"/>
      </w:r>
      <w:r w:rsidR="00173B03">
        <w:instrText xml:space="preserve"> EQ \s\do2(=)</w:instrText>
      </w:r>
      <w:r>
        <w:fldChar w:fldCharType="end"/>
      </w:r>
      <w:r w:rsidR="00173B03">
        <w:t xml:space="preserve"> 9 </w:t>
      </w:r>
      <w:r w:rsidR="00173B03">
        <w:sym w:font="Symbol" w:char="F0B8"/>
      </w:r>
      <w:r w:rsidR="00173B03">
        <w:t xml:space="preserve"> 2 </w:t>
      </w:r>
      <w:r>
        <w:fldChar w:fldCharType="begin"/>
      </w:r>
      <w:r w:rsidR="00173B03">
        <w:instrText xml:space="preserve"> EQ \s\do2(=)</w:instrText>
      </w:r>
      <w:r>
        <w:fldChar w:fldCharType="end"/>
      </w:r>
      <w:r w:rsidR="00173B03">
        <w:t xml:space="preserve"> 4,5.</w:t>
      </w:r>
    </w:p>
    <w:p w14:paraId="64F44A7B" w14:textId="77777777" w:rsidR="00267E97" w:rsidRDefault="00267E97" w:rsidP="00267E97">
      <w:pPr>
        <w:ind w:left="426"/>
      </w:pPr>
      <w:r>
        <w:sym w:font="Symbol" w:char="F0B7"/>
      </w:r>
      <w:r>
        <w:t xml:space="preserve"> F </w:t>
      </w:r>
      <w:r w:rsidR="00DE1C0B">
        <w:fldChar w:fldCharType="begin"/>
      </w:r>
      <w:r>
        <w:instrText xml:space="preserve"> EQ \s\do2(=)</w:instrText>
      </w:r>
      <w:r w:rsidR="00DE1C0B">
        <w:fldChar w:fldCharType="end"/>
      </w:r>
      <w:r>
        <w:t xml:space="preserve"> 2 + 3 </w:t>
      </w:r>
      <w:r w:rsidR="00DE1C0B">
        <w:fldChar w:fldCharType="begin"/>
      </w:r>
      <w:r>
        <w:instrText>SYMBOL 180 \f "Symbol"\h</w:instrText>
      </w:r>
      <w:r w:rsidR="00DE1C0B">
        <w:fldChar w:fldCharType="end"/>
      </w:r>
      <w:r>
        <w:t xml:space="preserve"> 5 – 8 </w:t>
      </w:r>
      <w:r>
        <w:sym w:font="Symbol" w:char="F0B8"/>
      </w:r>
      <w:r>
        <w:t xml:space="preserve"> 4 </w:t>
      </w:r>
    </w:p>
    <w:p w14:paraId="0ADA31DF" w14:textId="77777777" w:rsidR="00267E97" w:rsidRDefault="00267E97" w:rsidP="00267E97">
      <w:pPr>
        <w:ind w:left="812"/>
      </w:pPr>
      <w:r>
        <w:t xml:space="preserve">= 2 + 15 – 2 </w:t>
      </w:r>
    </w:p>
    <w:p w14:paraId="6FB7DBAD" w14:textId="77777777" w:rsidR="00267E97" w:rsidRDefault="00267E97" w:rsidP="00267E97">
      <w:pPr>
        <w:ind w:left="812"/>
      </w:pPr>
      <w:r>
        <w:t>= 17 – 2 = 15 ;</w:t>
      </w:r>
    </w:p>
    <w:p w14:paraId="7B73675E" w14:textId="77777777" w:rsidR="00A37A90" w:rsidRDefault="00A37A90"/>
    <w:p w14:paraId="1551742B" w14:textId="77777777" w:rsidR="00A37A90" w:rsidRDefault="00A37A90">
      <w:pPr>
        <w:pStyle w:val="Exercice"/>
      </w:pPr>
      <w:r>
        <w:t>Exercice</w:t>
      </w:r>
      <w:r w:rsidR="008103BD">
        <w:t>s n°</w:t>
      </w:r>
      <w:r w:rsidR="00800857">
        <w:t xml:space="preserve"> </w:t>
      </w:r>
      <w:r w:rsidR="007E0DB7">
        <w:t>8</w:t>
      </w:r>
      <w:r w:rsidR="00747FB0">
        <w:t xml:space="preserve"> à 1</w:t>
      </w:r>
      <w:r w:rsidR="007E0DB7">
        <w:t>1</w:t>
      </w:r>
      <w:r w:rsidR="00BA34BE">
        <w:t xml:space="preserve"> X</w:t>
      </w:r>
      <w:r w:rsidR="003B2B1B">
        <w:t>511</w:t>
      </w:r>
    </w:p>
    <w:p w14:paraId="4EC3A9CE" w14:textId="77777777" w:rsidR="00C74195" w:rsidRDefault="00C74195" w:rsidP="00C74195">
      <w:pPr>
        <w:pStyle w:val="Commentaires"/>
      </w:pPr>
      <w:r>
        <w:t xml:space="preserve">EN2 : </w:t>
      </w:r>
      <w:r w:rsidRPr="00C74195">
        <w:t>Connaitre et utiliser les priorités opératoires</w:t>
      </w:r>
    </w:p>
    <w:p w14:paraId="3312A1A7" w14:textId="77777777" w:rsidR="006B4AA3" w:rsidRDefault="006B4AA3">
      <w:pPr>
        <w:pStyle w:val="Commentaires"/>
      </w:pPr>
    </w:p>
    <w:p w14:paraId="6CD058B6" w14:textId="77777777" w:rsidR="006B4AA3" w:rsidRDefault="006B4AA3">
      <w:pPr>
        <w:pStyle w:val="Commentaires"/>
      </w:pPr>
    </w:p>
    <w:p w14:paraId="0FE81E2E" w14:textId="77777777" w:rsidR="00A37A90" w:rsidRDefault="00511B5D">
      <w:pPr>
        <w:pStyle w:val="Exercice"/>
      </w:pPr>
      <w:r>
        <w:t xml:space="preserve">Exercices </w:t>
      </w:r>
      <w:r w:rsidR="003B2B1B">
        <w:t>n°</w:t>
      </w:r>
      <w:r w:rsidR="00800857">
        <w:t xml:space="preserve"> </w:t>
      </w:r>
      <w:r>
        <w:t>1</w:t>
      </w:r>
      <w:r w:rsidR="007E0DB7">
        <w:t>2</w:t>
      </w:r>
      <w:r>
        <w:t xml:space="preserve"> à 1</w:t>
      </w:r>
      <w:r w:rsidR="007E0DB7">
        <w:t>4</w:t>
      </w:r>
      <w:r w:rsidR="00BA34BE">
        <w:t xml:space="preserve"> X</w:t>
      </w:r>
      <w:r w:rsidR="003B2B1B">
        <w:t>511</w:t>
      </w:r>
    </w:p>
    <w:p w14:paraId="56DA7917" w14:textId="035A1CA1" w:rsidR="00A37A90" w:rsidRDefault="00BA34BE">
      <w:pPr>
        <w:pStyle w:val="Commentaires"/>
      </w:pPr>
      <w:r>
        <w:t>EN</w:t>
      </w:r>
      <w:r w:rsidR="00C74195">
        <w:t>4</w:t>
      </w:r>
      <w:r>
        <w:t xml:space="preserve"> : </w:t>
      </w:r>
      <w:r w:rsidR="00C74195" w:rsidRPr="00C74195">
        <w:t>Traduire un problème en une seule expression</w:t>
      </w:r>
    </w:p>
    <w:p w14:paraId="166451E8" w14:textId="77777777" w:rsidR="00A37A90" w:rsidRDefault="00A37A90">
      <w:pPr>
        <w:pStyle w:val="Titre2"/>
      </w:pPr>
      <w:r>
        <w:lastRenderedPageBreak/>
        <w:t>Calculs avec parenthèses</w:t>
      </w:r>
    </w:p>
    <w:p w14:paraId="21A6F000" w14:textId="77777777" w:rsidR="00A37A90" w:rsidRDefault="00A37A90">
      <w:pPr>
        <w:pStyle w:val="Activit"/>
      </w:pPr>
      <w:r>
        <w:t>Activité 2</w:t>
      </w:r>
    </w:p>
    <w:p w14:paraId="1C51E4C1" w14:textId="19DC253A" w:rsidR="00A37A90" w:rsidRDefault="00A37A90">
      <w:pPr>
        <w:pStyle w:val="Commentaires"/>
      </w:pPr>
      <w:r>
        <w:t>Problèmes et expressions avec ou sans parenthèses</w:t>
      </w:r>
      <w:r w:rsidR="00C74195">
        <w:t xml:space="preserve"> (EN4)</w:t>
      </w:r>
    </w:p>
    <w:p w14:paraId="0CC16ECC" w14:textId="77777777" w:rsidR="00A37A90" w:rsidRDefault="00A37A90"/>
    <w:p w14:paraId="73C441CD" w14:textId="77777777" w:rsidR="00A37A90" w:rsidRDefault="00A37A90"/>
    <w:p w14:paraId="4B1D506E" w14:textId="77777777" w:rsidR="00A37A90" w:rsidRDefault="00A37A90">
      <w:pPr>
        <w:ind w:left="426" w:hanging="426"/>
      </w:pPr>
      <w:r>
        <w:rPr>
          <w:rStyle w:val="Dfinition"/>
        </w:rPr>
        <w:t>Règle 3</w:t>
      </w:r>
      <w:r>
        <w:t xml:space="preserve"> : on effectue </w:t>
      </w:r>
      <w:r>
        <w:rPr>
          <w:b/>
        </w:rPr>
        <w:t>d’abord</w:t>
      </w:r>
      <w:r>
        <w:t xml:space="preserve"> les calculs entre parenthèses, en commençant par les parenthèses les plus intérieures.</w:t>
      </w:r>
    </w:p>
    <w:p w14:paraId="3EA368A6" w14:textId="77777777" w:rsidR="00A37A90" w:rsidRDefault="00A37A90"/>
    <w:p w14:paraId="1DF2763C" w14:textId="77777777" w:rsidR="00A37A90" w:rsidRPr="00E64A01" w:rsidRDefault="00A37A90">
      <w:r w:rsidRPr="00E64A01">
        <w:rPr>
          <w:rStyle w:val="Exemple"/>
        </w:rPr>
        <w:t>Exemples</w:t>
      </w:r>
      <w:r w:rsidRPr="00E64A01">
        <w:t> :</w:t>
      </w:r>
    </w:p>
    <w:p w14:paraId="79AE8BAC" w14:textId="77777777" w:rsidR="00CA07F9" w:rsidRPr="00E64A01" w:rsidRDefault="00CA07F9" w:rsidP="00CA07F9">
      <w:pPr>
        <w:ind w:left="426"/>
      </w:pPr>
      <w:r>
        <w:sym w:font="Symbol" w:char="F0B7"/>
      </w:r>
      <w:r w:rsidRPr="00E64A01">
        <w:t xml:space="preserve"> </w:t>
      </w:r>
      <w:r w:rsidR="00EF67E5" w:rsidRPr="00E64A01">
        <w:t>G</w:t>
      </w:r>
      <w:r w:rsidR="006B4AA3" w:rsidRPr="00E64A01">
        <w:t xml:space="preserve"> </w:t>
      </w:r>
      <w:r w:rsidR="00DE1C0B">
        <w:fldChar w:fldCharType="begin"/>
      </w:r>
      <w:r w:rsidR="006B4AA3" w:rsidRPr="00E64A01">
        <w:instrText xml:space="preserve"> EQ \s\do2(=)</w:instrText>
      </w:r>
      <w:r w:rsidR="00DE1C0B">
        <w:fldChar w:fldCharType="end"/>
      </w:r>
      <w:r w:rsidR="006B4AA3" w:rsidRPr="00E64A01">
        <w:t xml:space="preserve"> </w:t>
      </w:r>
      <w:r w:rsidR="00CF4FAD" w:rsidRPr="00E64A01">
        <w:t xml:space="preserve">8 </w:t>
      </w:r>
      <w:r w:rsidR="00CF4FAD" w:rsidRPr="00CF4FAD">
        <w:rPr>
          <w:lang w:val="en-US"/>
        </w:rPr>
        <w:sym w:font="Symbol" w:char="F0B4"/>
      </w:r>
      <w:r w:rsidR="00CF4FAD" w:rsidRPr="00E64A01">
        <w:t xml:space="preserve"> </w:t>
      </w:r>
      <w:r w:rsidRPr="00E64A01">
        <w:t xml:space="preserve">(6 + 4) </w:t>
      </w:r>
      <w:r w:rsidR="00CF4FAD" w:rsidRPr="00E64A01">
        <w:t>–</w:t>
      </w:r>
      <w:r w:rsidRPr="00E64A01">
        <w:t xml:space="preserve"> 1 </w:t>
      </w:r>
    </w:p>
    <w:p w14:paraId="3831484F" w14:textId="77777777" w:rsidR="00CA07F9" w:rsidRPr="00EF67E5" w:rsidRDefault="00DE1C0B" w:rsidP="006B4AA3">
      <w:pPr>
        <w:ind w:left="798"/>
      </w:pPr>
      <w:r>
        <w:fldChar w:fldCharType="begin"/>
      </w:r>
      <w:r w:rsidR="00CA07F9" w:rsidRPr="00EF67E5">
        <w:instrText xml:space="preserve"> EQ \s\do2(=)</w:instrText>
      </w:r>
      <w:r>
        <w:fldChar w:fldCharType="end"/>
      </w:r>
      <w:r w:rsidR="00CA07F9" w:rsidRPr="00EF67E5">
        <w:t xml:space="preserve"> </w:t>
      </w:r>
      <w:r w:rsidR="00CF4FAD" w:rsidRPr="00EF67E5">
        <w:t>8</w:t>
      </w:r>
      <w:r w:rsidR="00CA07F9" w:rsidRPr="00EF67E5">
        <w:t xml:space="preserve"> </w:t>
      </w:r>
      <w:r>
        <w:fldChar w:fldCharType="begin"/>
      </w:r>
      <w:r w:rsidR="00CA07F9" w:rsidRPr="00EF67E5">
        <w:instrText>SYMBOL 180 \f "Symbol"\h</w:instrText>
      </w:r>
      <w:r>
        <w:fldChar w:fldCharType="end"/>
      </w:r>
      <w:r w:rsidR="00CA07F9" w:rsidRPr="00EF67E5">
        <w:t xml:space="preserve"> </w:t>
      </w:r>
      <w:r w:rsidR="00CF4FAD" w:rsidRPr="00EF67E5">
        <w:t>10</w:t>
      </w:r>
      <w:r w:rsidR="00CA07F9" w:rsidRPr="00EF67E5">
        <w:t xml:space="preserve"> </w:t>
      </w:r>
      <w:r w:rsidR="00CF4FAD" w:rsidRPr="00EF67E5">
        <w:t>–</w:t>
      </w:r>
      <w:r w:rsidR="00CA07F9" w:rsidRPr="00EF67E5">
        <w:t xml:space="preserve"> 1 </w:t>
      </w:r>
    </w:p>
    <w:p w14:paraId="55AFDE3B" w14:textId="77777777" w:rsidR="00CA07F9" w:rsidRPr="00EF67E5" w:rsidRDefault="00DE1C0B" w:rsidP="006B4AA3">
      <w:pPr>
        <w:ind w:left="798"/>
      </w:pPr>
      <w:r>
        <w:fldChar w:fldCharType="begin"/>
      </w:r>
      <w:r w:rsidR="00CA07F9" w:rsidRPr="00EF67E5">
        <w:instrText xml:space="preserve"> EQ \s\do2(=)</w:instrText>
      </w:r>
      <w:r>
        <w:fldChar w:fldCharType="end"/>
      </w:r>
      <w:r w:rsidR="00CA07F9" w:rsidRPr="00EF67E5">
        <w:t xml:space="preserve"> 80 </w:t>
      </w:r>
      <w:r w:rsidR="00CF4FAD" w:rsidRPr="00EF67E5">
        <w:t>–</w:t>
      </w:r>
      <w:r w:rsidR="00CA07F9" w:rsidRPr="00EF67E5">
        <w:t xml:space="preserve"> 1 </w:t>
      </w:r>
      <w:r>
        <w:fldChar w:fldCharType="begin"/>
      </w:r>
      <w:r w:rsidR="00CA07F9" w:rsidRPr="00EF67E5">
        <w:instrText xml:space="preserve"> EQ \s\do2(=)</w:instrText>
      </w:r>
      <w:r>
        <w:fldChar w:fldCharType="end"/>
      </w:r>
      <w:r w:rsidR="00CA07F9" w:rsidRPr="00EF67E5">
        <w:t xml:space="preserve"> </w:t>
      </w:r>
      <w:r w:rsidR="00CF4FAD" w:rsidRPr="00EF67E5">
        <w:t>79</w:t>
      </w:r>
      <w:r w:rsidR="00CA07F9" w:rsidRPr="00EF67E5">
        <w:t> ;</w:t>
      </w:r>
    </w:p>
    <w:p w14:paraId="56ED6DFA" w14:textId="77777777" w:rsidR="00CA07F9" w:rsidRPr="00EF67E5" w:rsidRDefault="00CA07F9" w:rsidP="00CA07F9">
      <w:pPr>
        <w:ind w:left="426"/>
      </w:pPr>
      <w:r>
        <w:sym w:font="Symbol" w:char="F0B7"/>
      </w:r>
      <w:r w:rsidRPr="00EF67E5">
        <w:t xml:space="preserve"> </w:t>
      </w:r>
      <w:r w:rsidR="00EF67E5">
        <w:t>H</w:t>
      </w:r>
      <w:r w:rsidR="006B4AA3" w:rsidRPr="00EF67E5">
        <w:t xml:space="preserve"> </w:t>
      </w:r>
      <w:r w:rsidR="00DE1C0B">
        <w:fldChar w:fldCharType="begin"/>
      </w:r>
      <w:r w:rsidR="006B4AA3" w:rsidRPr="00EF67E5">
        <w:instrText xml:space="preserve"> EQ \s\do2(=)</w:instrText>
      </w:r>
      <w:r w:rsidR="00DE1C0B">
        <w:fldChar w:fldCharType="end"/>
      </w:r>
      <w:r w:rsidR="006B4AA3" w:rsidRPr="00EF67E5">
        <w:t xml:space="preserve"> </w:t>
      </w:r>
      <w:r w:rsidRPr="00EF67E5">
        <w:t xml:space="preserve">30 </w:t>
      </w:r>
      <w:r w:rsidR="00DE1C0B">
        <w:fldChar w:fldCharType="begin"/>
      </w:r>
      <w:r w:rsidRPr="00EF67E5">
        <w:instrText>SYMBOL 180 \f "Symbol"\h</w:instrText>
      </w:r>
      <w:r w:rsidR="00DE1C0B">
        <w:fldChar w:fldCharType="end"/>
      </w:r>
      <w:r w:rsidRPr="00EF67E5">
        <w:t xml:space="preserve"> (4 + 3) – [37 – (20 – 3)] </w:t>
      </w:r>
    </w:p>
    <w:p w14:paraId="6DA0E2EA" w14:textId="77777777" w:rsidR="00CA07F9" w:rsidRPr="00EF67E5" w:rsidRDefault="00DE1C0B" w:rsidP="006B4AA3">
      <w:pPr>
        <w:ind w:left="840"/>
      </w:pPr>
      <w:r>
        <w:fldChar w:fldCharType="begin"/>
      </w:r>
      <w:r w:rsidR="00CA07F9" w:rsidRPr="00EF67E5">
        <w:instrText xml:space="preserve"> EQ \s\do2(=)</w:instrText>
      </w:r>
      <w:r>
        <w:fldChar w:fldCharType="end"/>
      </w:r>
      <w:r w:rsidR="00CA07F9" w:rsidRPr="00EF67E5">
        <w:t xml:space="preserve"> 30 </w:t>
      </w:r>
      <w:r>
        <w:fldChar w:fldCharType="begin"/>
      </w:r>
      <w:r w:rsidR="00CA07F9" w:rsidRPr="00EF67E5">
        <w:instrText>SYMBOL 180 \f "Symbol"\h</w:instrText>
      </w:r>
      <w:r>
        <w:fldChar w:fldCharType="end"/>
      </w:r>
      <w:r w:rsidR="00CA07F9" w:rsidRPr="00EF67E5">
        <w:t xml:space="preserve"> 7 – (37 – 17)</w:t>
      </w:r>
    </w:p>
    <w:p w14:paraId="502E15B4" w14:textId="77777777" w:rsidR="00CA07F9" w:rsidRPr="00EF67E5" w:rsidRDefault="00DE1C0B" w:rsidP="006B4AA3">
      <w:pPr>
        <w:ind w:left="840"/>
      </w:pPr>
      <w:r>
        <w:fldChar w:fldCharType="begin"/>
      </w:r>
      <w:r w:rsidR="00CA07F9" w:rsidRPr="00EF67E5">
        <w:instrText xml:space="preserve"> EQ \s\do2(=)</w:instrText>
      </w:r>
      <w:r>
        <w:fldChar w:fldCharType="end"/>
      </w:r>
      <w:r w:rsidR="00CA07F9" w:rsidRPr="00EF67E5">
        <w:t xml:space="preserve"> 210 – 20 </w:t>
      </w:r>
      <w:r>
        <w:fldChar w:fldCharType="begin"/>
      </w:r>
      <w:r w:rsidR="00CA07F9" w:rsidRPr="00EF67E5">
        <w:instrText xml:space="preserve"> EQ \s\do2(=)</w:instrText>
      </w:r>
      <w:r>
        <w:fldChar w:fldCharType="end"/>
      </w:r>
      <w:r w:rsidR="00CA07F9" w:rsidRPr="00EF67E5">
        <w:t xml:space="preserve"> 190 ;</w:t>
      </w:r>
    </w:p>
    <w:p w14:paraId="13038D69" w14:textId="77777777" w:rsidR="006B4AA3" w:rsidRPr="00EF67E5" w:rsidRDefault="00CA07F9" w:rsidP="00CA07F9">
      <w:pPr>
        <w:tabs>
          <w:tab w:val="left" w:pos="851"/>
        </w:tabs>
        <w:ind w:left="426"/>
      </w:pPr>
      <w:r>
        <w:sym w:font="Symbol" w:char="F0B7"/>
      </w:r>
      <w:r w:rsidRPr="00EF67E5">
        <w:t xml:space="preserve"> </w:t>
      </w:r>
      <w:r w:rsidR="00EF67E5">
        <w:t>I</w:t>
      </w:r>
      <w:r w:rsidR="006B4AA3" w:rsidRPr="00EF67E5">
        <w:t xml:space="preserve"> </w:t>
      </w:r>
      <w:r w:rsidR="00DE1C0B">
        <w:fldChar w:fldCharType="begin"/>
      </w:r>
      <w:r w:rsidR="006B4AA3" w:rsidRPr="00EF67E5">
        <w:instrText xml:space="preserve"> EQ \s\do2(=)</w:instrText>
      </w:r>
      <w:r w:rsidR="00DE1C0B">
        <w:fldChar w:fldCharType="end"/>
      </w:r>
      <w:r w:rsidR="006B4AA3" w:rsidRPr="00EF67E5">
        <w:t xml:space="preserve"> </w:t>
      </w:r>
      <w:r w:rsidR="00DE1C0B">
        <w:fldChar w:fldCharType="begin"/>
      </w:r>
      <w:r w:rsidRPr="00EF67E5">
        <w:instrText xml:space="preserve"> EQ \s\do2(\f(3 + 5;4))</w:instrText>
      </w:r>
      <w:r w:rsidR="00DE1C0B">
        <w:fldChar w:fldCharType="end"/>
      </w:r>
      <w:r w:rsidRPr="00EF67E5">
        <w:t xml:space="preserve"> </w:t>
      </w:r>
    </w:p>
    <w:p w14:paraId="0A54A1A8" w14:textId="77777777" w:rsidR="006B4AA3" w:rsidRPr="00EF67E5" w:rsidRDefault="00DE1C0B" w:rsidP="006B4AA3">
      <w:pPr>
        <w:tabs>
          <w:tab w:val="left" w:pos="851"/>
        </w:tabs>
        <w:ind w:left="826"/>
      </w:pPr>
      <w:r>
        <w:fldChar w:fldCharType="begin"/>
      </w:r>
      <w:r w:rsidR="00CA07F9" w:rsidRPr="00EF67E5">
        <w:instrText xml:space="preserve"> EQ \s\do2(=)</w:instrText>
      </w:r>
      <w:r>
        <w:fldChar w:fldCharType="end"/>
      </w:r>
      <w:r w:rsidR="00CA07F9" w:rsidRPr="00EF67E5">
        <w:t xml:space="preserve"> (3 + 5) </w:t>
      </w:r>
      <w:r w:rsidR="00CA07F9">
        <w:sym w:font="Symbol" w:char="F0B8"/>
      </w:r>
      <w:r w:rsidR="00CA07F9" w:rsidRPr="00EF67E5">
        <w:t xml:space="preserve"> 4 </w:t>
      </w:r>
    </w:p>
    <w:p w14:paraId="6BCA5975" w14:textId="77777777" w:rsidR="00CA07F9" w:rsidRPr="00EF67E5" w:rsidRDefault="00DE1C0B" w:rsidP="006B4AA3">
      <w:pPr>
        <w:tabs>
          <w:tab w:val="left" w:pos="851"/>
        </w:tabs>
        <w:ind w:left="826"/>
      </w:pPr>
      <w:r>
        <w:fldChar w:fldCharType="begin"/>
      </w:r>
      <w:r w:rsidR="00CA07F9" w:rsidRPr="00EF67E5">
        <w:instrText xml:space="preserve"> EQ \s\do2(=)</w:instrText>
      </w:r>
      <w:r>
        <w:fldChar w:fldCharType="end"/>
      </w:r>
      <w:r w:rsidR="00CA07F9" w:rsidRPr="00EF67E5">
        <w:t xml:space="preserve"> 8 </w:t>
      </w:r>
      <w:r w:rsidR="00CA07F9">
        <w:sym w:font="Symbol" w:char="F0B8"/>
      </w:r>
      <w:r w:rsidR="00CA07F9" w:rsidRPr="00EF67E5">
        <w:t xml:space="preserve"> 4 </w:t>
      </w:r>
      <w:r>
        <w:fldChar w:fldCharType="begin"/>
      </w:r>
      <w:r w:rsidR="00CA07F9" w:rsidRPr="00EF67E5">
        <w:instrText xml:space="preserve"> EQ \s\do2(=)</w:instrText>
      </w:r>
      <w:r>
        <w:fldChar w:fldCharType="end"/>
      </w:r>
      <w:r w:rsidR="00CA07F9" w:rsidRPr="00EF67E5">
        <w:t xml:space="preserve"> 2 ;</w:t>
      </w:r>
    </w:p>
    <w:p w14:paraId="4CD6DCE2" w14:textId="77777777" w:rsidR="006B4AA3" w:rsidRPr="00EF67E5" w:rsidRDefault="00CA07F9" w:rsidP="00CA07F9">
      <w:pPr>
        <w:tabs>
          <w:tab w:val="left" w:pos="851"/>
        </w:tabs>
        <w:ind w:left="426"/>
      </w:pPr>
      <w:r>
        <w:sym w:font="Symbol" w:char="F0B7"/>
      </w:r>
      <w:r w:rsidRPr="00EF67E5">
        <w:t xml:space="preserve"> </w:t>
      </w:r>
      <w:r w:rsidR="00EF67E5">
        <w:t>J</w:t>
      </w:r>
      <w:r w:rsidR="006B4AA3" w:rsidRPr="00EF67E5">
        <w:t xml:space="preserve"> </w:t>
      </w:r>
      <w:r w:rsidR="00DE1C0B">
        <w:fldChar w:fldCharType="begin"/>
      </w:r>
      <w:r w:rsidR="006B4AA3" w:rsidRPr="00EF67E5">
        <w:instrText xml:space="preserve"> EQ \s\do2(=)</w:instrText>
      </w:r>
      <w:r w:rsidR="00DE1C0B">
        <w:fldChar w:fldCharType="end"/>
      </w:r>
      <w:r w:rsidR="006B4AA3" w:rsidRPr="00EF67E5">
        <w:t xml:space="preserve"> </w:t>
      </w:r>
      <w:r w:rsidR="00DE1C0B">
        <w:fldChar w:fldCharType="begin"/>
      </w:r>
      <w:r w:rsidRPr="00EF67E5">
        <w:instrText xml:space="preserve"> EQ \s\do2(\f(9;5 – 2))</w:instrText>
      </w:r>
      <w:r w:rsidR="00DE1C0B">
        <w:fldChar w:fldCharType="end"/>
      </w:r>
      <w:r w:rsidRPr="00EF67E5">
        <w:t xml:space="preserve"> </w:t>
      </w:r>
    </w:p>
    <w:p w14:paraId="69E49BD9" w14:textId="77777777" w:rsidR="006B4AA3" w:rsidRDefault="00DE1C0B" w:rsidP="006B4AA3">
      <w:pPr>
        <w:tabs>
          <w:tab w:val="left" w:pos="851"/>
        </w:tabs>
        <w:ind w:left="728"/>
      </w:pPr>
      <w:r>
        <w:fldChar w:fldCharType="begin"/>
      </w:r>
      <w:r w:rsidR="00CA07F9">
        <w:instrText xml:space="preserve"> EQ \s\do2(=)</w:instrText>
      </w:r>
      <w:r>
        <w:fldChar w:fldCharType="end"/>
      </w:r>
      <w:r w:rsidR="00CA07F9">
        <w:t xml:space="preserve"> 9 </w:t>
      </w:r>
      <w:r w:rsidR="00CA07F9">
        <w:sym w:font="Symbol" w:char="F0B8"/>
      </w:r>
      <w:r w:rsidR="00CA07F9">
        <w:t xml:space="preserve"> (5 – 2) </w:t>
      </w:r>
    </w:p>
    <w:p w14:paraId="023BB432" w14:textId="77777777" w:rsidR="00CA07F9" w:rsidRDefault="00DE1C0B" w:rsidP="006B4AA3">
      <w:pPr>
        <w:tabs>
          <w:tab w:val="left" w:pos="851"/>
        </w:tabs>
        <w:ind w:left="728"/>
      </w:pPr>
      <w:r>
        <w:fldChar w:fldCharType="begin"/>
      </w:r>
      <w:r w:rsidR="00CA07F9">
        <w:instrText xml:space="preserve"> EQ \s\do2(=)</w:instrText>
      </w:r>
      <w:r>
        <w:fldChar w:fldCharType="end"/>
      </w:r>
      <w:r w:rsidR="00CA07F9">
        <w:t xml:space="preserve"> 9 </w:t>
      </w:r>
      <w:r w:rsidR="00CA07F9">
        <w:sym w:font="Symbol" w:char="F0B8"/>
      </w:r>
      <w:r w:rsidR="00CA07F9">
        <w:t xml:space="preserve"> 3 </w:t>
      </w:r>
      <w:r>
        <w:fldChar w:fldCharType="begin"/>
      </w:r>
      <w:r w:rsidR="00CA07F9">
        <w:instrText xml:space="preserve"> EQ \s\do2(=)</w:instrText>
      </w:r>
      <w:r>
        <w:fldChar w:fldCharType="end"/>
      </w:r>
      <w:r w:rsidR="00CA07F9">
        <w:t xml:space="preserve"> 3.</w:t>
      </w:r>
    </w:p>
    <w:p w14:paraId="477C85E8" w14:textId="77777777" w:rsidR="00A37A90" w:rsidRDefault="00A37A90">
      <w:pPr>
        <w:tabs>
          <w:tab w:val="left" w:pos="851"/>
        </w:tabs>
      </w:pPr>
    </w:p>
    <w:p w14:paraId="0F29E16A" w14:textId="77777777" w:rsidR="00A37A90" w:rsidRDefault="00A37A90">
      <w:pPr>
        <w:pStyle w:val="Exercice"/>
      </w:pPr>
      <w:r>
        <w:t>Exercices n°</w:t>
      </w:r>
      <w:r w:rsidR="00800857">
        <w:t xml:space="preserve"> </w:t>
      </w:r>
      <w:r w:rsidR="00F00D9A">
        <w:t>1 à 8 X512</w:t>
      </w:r>
    </w:p>
    <w:p w14:paraId="6588F584" w14:textId="3989AF0D" w:rsidR="00A37A90" w:rsidRDefault="00C74195">
      <w:pPr>
        <w:tabs>
          <w:tab w:val="left" w:pos="851"/>
        </w:tabs>
      </w:pPr>
      <w:r w:rsidRPr="00C74195">
        <w:rPr>
          <w:color w:val="00FF00"/>
        </w:rPr>
        <w:t xml:space="preserve">EN2 : </w:t>
      </w:r>
      <w:bookmarkStart w:id="3" w:name="_Hlk239271084"/>
      <w:r w:rsidRPr="00C74195">
        <w:rPr>
          <w:color w:val="00FF00"/>
        </w:rPr>
        <w:t>Connaitre et utiliser les priorités opératoires</w:t>
      </w:r>
      <w:bookmarkEnd w:id="3"/>
    </w:p>
    <w:p w14:paraId="523FC688" w14:textId="77777777" w:rsidR="00A37A90" w:rsidRDefault="00A37A90">
      <w:pPr>
        <w:tabs>
          <w:tab w:val="left" w:pos="851"/>
        </w:tabs>
      </w:pPr>
    </w:p>
    <w:p w14:paraId="265CCFCE" w14:textId="77777777" w:rsidR="00C74195" w:rsidRDefault="00C74195">
      <w:pPr>
        <w:tabs>
          <w:tab w:val="left" w:pos="851"/>
        </w:tabs>
      </w:pPr>
    </w:p>
    <w:p w14:paraId="73B039BA" w14:textId="77777777" w:rsidR="00A37A90" w:rsidRDefault="008A2A19">
      <w:pPr>
        <w:pStyle w:val="Exercice"/>
      </w:pPr>
      <w:r>
        <w:t>E</w:t>
      </w:r>
      <w:r w:rsidR="00DC3752">
        <w:t>xercices</w:t>
      </w:r>
      <w:r w:rsidR="00D01DE7">
        <w:t xml:space="preserve"> n°</w:t>
      </w:r>
      <w:r w:rsidR="008F793F">
        <w:t>9 à 1</w:t>
      </w:r>
      <w:r w:rsidR="00800857">
        <w:t>3</w:t>
      </w:r>
      <w:r w:rsidR="008F793F">
        <w:t xml:space="preserve"> X512</w:t>
      </w:r>
    </w:p>
    <w:p w14:paraId="0AF06A32" w14:textId="77777777" w:rsidR="00C74195" w:rsidRDefault="00C74195" w:rsidP="00C74195">
      <w:pPr>
        <w:pStyle w:val="Commentaires"/>
      </w:pPr>
      <w:r>
        <w:t xml:space="preserve">EN4 : </w:t>
      </w:r>
      <w:r w:rsidRPr="00C74195">
        <w:t>Traduire un problème en une seule expression</w:t>
      </w:r>
    </w:p>
    <w:p w14:paraId="7F1C726E" w14:textId="77777777" w:rsidR="00A37A90" w:rsidRDefault="00A37A90">
      <w:pPr>
        <w:tabs>
          <w:tab w:val="left" w:pos="851"/>
        </w:tabs>
      </w:pPr>
    </w:p>
    <w:p w14:paraId="015EEE2F" w14:textId="77777777" w:rsidR="00D01DE7" w:rsidRDefault="00D01DE7">
      <w:pPr>
        <w:tabs>
          <w:tab w:val="left" w:pos="851"/>
        </w:tabs>
      </w:pPr>
    </w:p>
    <w:p w14:paraId="31E43D3E" w14:textId="10A8FF73" w:rsidR="00800857" w:rsidRDefault="00800857" w:rsidP="00800857">
      <w:pPr>
        <w:pStyle w:val="Exercice"/>
      </w:pPr>
      <w:r>
        <w:t>Exercices n°</w:t>
      </w:r>
      <w:r w:rsidR="00BB50E2">
        <w:t>1</w:t>
      </w:r>
      <w:r>
        <w:t xml:space="preserve"> à 1</w:t>
      </w:r>
      <w:r w:rsidR="0091750E">
        <w:t>1</w:t>
      </w:r>
      <w:r>
        <w:t xml:space="preserve"> X51</w:t>
      </w:r>
      <w:r w:rsidR="00BB50E2">
        <w:t>3</w:t>
      </w:r>
    </w:p>
    <w:p w14:paraId="3638BE43" w14:textId="77777777" w:rsidR="00C74195" w:rsidRDefault="00C74195" w:rsidP="00C74195">
      <w:pPr>
        <w:pStyle w:val="Commentaires"/>
      </w:pPr>
      <w:bookmarkStart w:id="4" w:name="_Hlk239271116"/>
      <w:bookmarkStart w:id="5" w:name="_Hlk239271101"/>
      <w:r>
        <w:t xml:space="preserve">EN4 : </w:t>
      </w:r>
      <w:r w:rsidRPr="00C74195">
        <w:t>Traduire un problème en une seule expression</w:t>
      </w:r>
      <w:bookmarkEnd w:id="4"/>
    </w:p>
    <w:bookmarkEnd w:id="5"/>
    <w:p w14:paraId="6AE8EF66" w14:textId="77777777" w:rsidR="00800857" w:rsidRDefault="00800857">
      <w:pPr>
        <w:tabs>
          <w:tab w:val="left" w:pos="851"/>
        </w:tabs>
      </w:pPr>
    </w:p>
    <w:p w14:paraId="24AA792F" w14:textId="77777777" w:rsidR="0091750E" w:rsidRDefault="0091750E">
      <w:pPr>
        <w:tabs>
          <w:tab w:val="left" w:pos="851"/>
        </w:tabs>
      </w:pPr>
    </w:p>
    <w:p w14:paraId="115536CF" w14:textId="1C30A609" w:rsidR="0091750E" w:rsidRDefault="0091750E" w:rsidP="0091750E">
      <w:pPr>
        <w:pStyle w:val="Exercice"/>
      </w:pPr>
      <w:r>
        <w:t>Exercices n°12 à 17 X513</w:t>
      </w:r>
    </w:p>
    <w:p w14:paraId="0D246BE2" w14:textId="7D4AA825" w:rsidR="0091750E" w:rsidRDefault="0091750E" w:rsidP="0091750E">
      <w:pPr>
        <w:pStyle w:val="Commentaires"/>
      </w:pPr>
      <w:r>
        <w:t xml:space="preserve">EN3 : </w:t>
      </w:r>
      <w:r w:rsidRPr="0091750E">
        <w:t>Nommer un calcul</w:t>
      </w:r>
    </w:p>
    <w:p w14:paraId="4DD22152" w14:textId="77777777" w:rsidR="0091750E" w:rsidRDefault="0091750E">
      <w:pPr>
        <w:tabs>
          <w:tab w:val="left" w:pos="851"/>
        </w:tabs>
      </w:pPr>
    </w:p>
    <w:sectPr w:rsidR="0091750E" w:rsidSect="00092128">
      <w:footerReference w:type="default" r:id="rId9"/>
      <w:pgSz w:w="11906" w:h="16838"/>
      <w:pgMar w:top="851" w:right="1134" w:bottom="1418" w:left="1134" w:header="72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FB29B" w14:textId="77777777" w:rsidR="008D46BE" w:rsidRDefault="008D46BE">
      <w:r>
        <w:separator/>
      </w:r>
    </w:p>
  </w:endnote>
  <w:endnote w:type="continuationSeparator" w:id="0">
    <w:p w14:paraId="7422280D" w14:textId="77777777" w:rsidR="008D46BE" w:rsidRDefault="008D4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FCFE0" w14:textId="77777777" w:rsidR="00E64A01" w:rsidRDefault="00DE1C0B">
    <w:pPr>
      <w:pStyle w:val="Pieddepage"/>
    </w:pPr>
    <w:r>
      <w:rPr>
        <w:snapToGrid w:val="0"/>
      </w:rPr>
      <w:fldChar w:fldCharType="begin"/>
    </w:r>
    <w:r w:rsidR="00E64A01">
      <w:rPr>
        <w:snapToGrid w:val="0"/>
      </w:rPr>
      <w:instrText xml:space="preserve"> FILENAME </w:instrText>
    </w:r>
    <w:r>
      <w:rPr>
        <w:snapToGrid w:val="0"/>
      </w:rPr>
      <w:fldChar w:fldCharType="separate"/>
    </w:r>
    <w:r w:rsidR="00B469A7">
      <w:rPr>
        <w:noProof/>
        <w:snapToGrid w:val="0"/>
      </w:rPr>
      <w:t>P 501 Expressions numériques.docx</w:t>
    </w:r>
    <w:r>
      <w:rPr>
        <w:snapToGrid w:val="0"/>
      </w:rPr>
      <w:fldChar w:fldCharType="end"/>
    </w:r>
    <w:r w:rsidR="00E64A01">
      <w:rPr>
        <w:snapToGrid w:val="0"/>
      </w:rPr>
      <w:tab/>
      <w:t xml:space="preserve">Page </w:t>
    </w:r>
    <w:r>
      <w:rPr>
        <w:snapToGrid w:val="0"/>
      </w:rPr>
      <w:fldChar w:fldCharType="begin"/>
    </w:r>
    <w:r w:rsidR="00E64A01"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931E04">
      <w:rPr>
        <w:noProof/>
        <w:snapToGrid w:val="0"/>
      </w:rPr>
      <w:t>3</w:t>
    </w:r>
    <w:r>
      <w:rPr>
        <w:snapToGrid w:val="0"/>
      </w:rPr>
      <w:fldChar w:fldCharType="end"/>
    </w:r>
    <w:r w:rsidR="00E64A01">
      <w:rPr>
        <w:snapToGrid w:val="0"/>
      </w:rPr>
      <w:t xml:space="preserve"> sur </w:t>
    </w:r>
    <w:r>
      <w:rPr>
        <w:snapToGrid w:val="0"/>
      </w:rPr>
      <w:fldChar w:fldCharType="begin"/>
    </w:r>
    <w:r w:rsidR="00E64A01"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931E04">
      <w:rPr>
        <w:noProof/>
        <w:snapToGrid w:val="0"/>
      </w:rPr>
      <w:t>3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5CC7D" w14:textId="77777777" w:rsidR="008D46BE" w:rsidRDefault="008D46BE">
      <w:r>
        <w:separator/>
      </w:r>
    </w:p>
  </w:footnote>
  <w:footnote w:type="continuationSeparator" w:id="0">
    <w:p w14:paraId="0668F40F" w14:textId="77777777" w:rsidR="008D46BE" w:rsidRDefault="008D4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506C"/>
    <w:multiLevelType w:val="multilevel"/>
    <w:tmpl w:val="98C07152"/>
    <w:lvl w:ilvl="0">
      <w:start w:val="1"/>
      <w:numFmt w:val="none"/>
      <w:pStyle w:val="T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2"/>
      <w:suff w:val="nothing"/>
      <w:lvlText w:val="Exercice %2"/>
      <w:lvlJc w:val="left"/>
      <w:pPr>
        <w:ind w:left="0" w:firstLine="0"/>
      </w:pPr>
      <w:rPr>
        <w:rFonts w:hint="default"/>
        <w:b/>
        <w:i w:val="0"/>
        <w:u w:val="single"/>
      </w:rPr>
    </w:lvl>
    <w:lvl w:ilvl="2">
      <w:start w:val="1"/>
      <w:numFmt w:val="decimal"/>
      <w:pStyle w:val="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pStyle w:val="T4"/>
      <w:suff w:val="space"/>
      <w:lvlText w:val="%4)"/>
      <w:lvlJc w:val="left"/>
      <w:pPr>
        <w:ind w:left="624" w:hanging="62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45DE24CF"/>
    <w:multiLevelType w:val="multilevel"/>
    <w:tmpl w:val="41DA95C8"/>
    <w:lvl w:ilvl="0">
      <w:start w:val="1"/>
      <w:numFmt w:val="decimal"/>
      <w:pStyle w:val="Titre1"/>
      <w:suff w:val="space"/>
      <w:lvlText w:val="Chapitre %1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z w:val="32"/>
      </w:rPr>
    </w:lvl>
    <w:lvl w:ilvl="1">
      <w:start w:val="1"/>
      <w:numFmt w:val="upperRoman"/>
      <w:pStyle w:val="Titre2"/>
      <w:suff w:val="nothing"/>
      <w:lvlText w:val="%2 . "/>
      <w:lvlJc w:val="left"/>
      <w:pPr>
        <w:ind w:left="0" w:firstLine="0"/>
      </w:pPr>
      <w:rPr>
        <w:b/>
        <w:i w:val="0"/>
        <w:sz w:val="28"/>
        <w:u w:val="single"/>
      </w:rPr>
    </w:lvl>
    <w:lvl w:ilvl="2">
      <w:start w:val="1"/>
      <w:numFmt w:val="decimal"/>
      <w:pStyle w:val="Titre3"/>
      <w:suff w:val="nothing"/>
      <w:lvlText w:val="%3 . "/>
      <w:lvlJc w:val="left"/>
      <w:pPr>
        <w:ind w:left="0" w:firstLine="567"/>
      </w:pPr>
      <w:rPr>
        <w:rFonts w:ascii="Times New Roman" w:hAnsi="Times New Roman" w:hint="default"/>
        <w:b/>
        <w:i w:val="0"/>
        <w:sz w:val="24"/>
        <w:u w:val="singl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2447AB2"/>
    <w:multiLevelType w:val="hybridMultilevel"/>
    <w:tmpl w:val="C240A2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206800">
    <w:abstractNumId w:val="1"/>
  </w:num>
  <w:num w:numId="2" w16cid:durableId="468672308">
    <w:abstractNumId w:val="1"/>
  </w:num>
  <w:num w:numId="3" w16cid:durableId="230236701">
    <w:abstractNumId w:val="1"/>
  </w:num>
  <w:num w:numId="4" w16cid:durableId="15622872">
    <w:abstractNumId w:val="1"/>
  </w:num>
  <w:num w:numId="5" w16cid:durableId="1283805766">
    <w:abstractNumId w:val="1"/>
  </w:num>
  <w:num w:numId="6" w16cid:durableId="857699575">
    <w:abstractNumId w:val="1"/>
  </w:num>
  <w:num w:numId="7" w16cid:durableId="707265802">
    <w:abstractNumId w:val="0"/>
  </w:num>
  <w:num w:numId="8" w16cid:durableId="17510758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ernierMetEn" w:val="aucun"/>
    <w:docVar w:name="VersionAMath" w:val="(18 janv 98)"/>
  </w:docVars>
  <w:rsids>
    <w:rsidRoot w:val="004A4CB2"/>
    <w:rsid w:val="000036F0"/>
    <w:rsid w:val="00057099"/>
    <w:rsid w:val="00092128"/>
    <w:rsid w:val="000D6B9D"/>
    <w:rsid w:val="000F3352"/>
    <w:rsid w:val="00131E47"/>
    <w:rsid w:val="00152275"/>
    <w:rsid w:val="00156864"/>
    <w:rsid w:val="00173B03"/>
    <w:rsid w:val="00174C62"/>
    <w:rsid w:val="00177DB8"/>
    <w:rsid w:val="0019427B"/>
    <w:rsid w:val="001A4658"/>
    <w:rsid w:val="001B3230"/>
    <w:rsid w:val="001B4C52"/>
    <w:rsid w:val="001B600D"/>
    <w:rsid w:val="001C4048"/>
    <w:rsid w:val="002161AE"/>
    <w:rsid w:val="0021668A"/>
    <w:rsid w:val="00224C86"/>
    <w:rsid w:val="002367EA"/>
    <w:rsid w:val="00252924"/>
    <w:rsid w:val="00266ADC"/>
    <w:rsid w:val="00267E97"/>
    <w:rsid w:val="002B0346"/>
    <w:rsid w:val="00313077"/>
    <w:rsid w:val="00342D5A"/>
    <w:rsid w:val="00373808"/>
    <w:rsid w:val="003A39EC"/>
    <w:rsid w:val="003A6866"/>
    <w:rsid w:val="003B2B1B"/>
    <w:rsid w:val="003C4418"/>
    <w:rsid w:val="003C6AF7"/>
    <w:rsid w:val="003F63E2"/>
    <w:rsid w:val="00402827"/>
    <w:rsid w:val="00426718"/>
    <w:rsid w:val="00461802"/>
    <w:rsid w:val="00474947"/>
    <w:rsid w:val="00476EFC"/>
    <w:rsid w:val="004A4CB2"/>
    <w:rsid w:val="004A5E53"/>
    <w:rsid w:val="004C45A4"/>
    <w:rsid w:val="004D147B"/>
    <w:rsid w:val="004E18EC"/>
    <w:rsid w:val="00511B5D"/>
    <w:rsid w:val="00543379"/>
    <w:rsid w:val="00550961"/>
    <w:rsid w:val="005713B6"/>
    <w:rsid w:val="005A769F"/>
    <w:rsid w:val="005D1EE7"/>
    <w:rsid w:val="005D30CC"/>
    <w:rsid w:val="005D51E8"/>
    <w:rsid w:val="00633DBA"/>
    <w:rsid w:val="00642F2D"/>
    <w:rsid w:val="00652185"/>
    <w:rsid w:val="0069106B"/>
    <w:rsid w:val="006A5603"/>
    <w:rsid w:val="006B4AA3"/>
    <w:rsid w:val="006B7A6A"/>
    <w:rsid w:val="006E504D"/>
    <w:rsid w:val="006E57E9"/>
    <w:rsid w:val="00730996"/>
    <w:rsid w:val="007425A9"/>
    <w:rsid w:val="00742F49"/>
    <w:rsid w:val="00747FB0"/>
    <w:rsid w:val="00763D3D"/>
    <w:rsid w:val="00771E30"/>
    <w:rsid w:val="0077431D"/>
    <w:rsid w:val="007E0DB7"/>
    <w:rsid w:val="007E3F96"/>
    <w:rsid w:val="007F61B0"/>
    <w:rsid w:val="00800857"/>
    <w:rsid w:val="008070B5"/>
    <w:rsid w:val="008103BD"/>
    <w:rsid w:val="008161A6"/>
    <w:rsid w:val="008449D0"/>
    <w:rsid w:val="00890C31"/>
    <w:rsid w:val="00891836"/>
    <w:rsid w:val="008A049C"/>
    <w:rsid w:val="008A2A19"/>
    <w:rsid w:val="008D46BE"/>
    <w:rsid w:val="008E38C9"/>
    <w:rsid w:val="008E7136"/>
    <w:rsid w:val="008F46A5"/>
    <w:rsid w:val="008F793F"/>
    <w:rsid w:val="0091750E"/>
    <w:rsid w:val="00917E37"/>
    <w:rsid w:val="00930B24"/>
    <w:rsid w:val="00931E04"/>
    <w:rsid w:val="0097079B"/>
    <w:rsid w:val="00986EA4"/>
    <w:rsid w:val="009A320F"/>
    <w:rsid w:val="009B1070"/>
    <w:rsid w:val="009B6DA8"/>
    <w:rsid w:val="009E44FC"/>
    <w:rsid w:val="00A31FC4"/>
    <w:rsid w:val="00A37A90"/>
    <w:rsid w:val="00A70C50"/>
    <w:rsid w:val="00A75789"/>
    <w:rsid w:val="00A948FF"/>
    <w:rsid w:val="00AB3750"/>
    <w:rsid w:val="00AD7D26"/>
    <w:rsid w:val="00AE793D"/>
    <w:rsid w:val="00B01BEA"/>
    <w:rsid w:val="00B11E22"/>
    <w:rsid w:val="00B25374"/>
    <w:rsid w:val="00B27D89"/>
    <w:rsid w:val="00B469A7"/>
    <w:rsid w:val="00B73A16"/>
    <w:rsid w:val="00B7596F"/>
    <w:rsid w:val="00BA34BE"/>
    <w:rsid w:val="00BB50E2"/>
    <w:rsid w:val="00BE2404"/>
    <w:rsid w:val="00BE3AA6"/>
    <w:rsid w:val="00C00148"/>
    <w:rsid w:val="00C324A4"/>
    <w:rsid w:val="00C74195"/>
    <w:rsid w:val="00CA07F9"/>
    <w:rsid w:val="00CA5836"/>
    <w:rsid w:val="00CF4FAD"/>
    <w:rsid w:val="00D01DE7"/>
    <w:rsid w:val="00D028BC"/>
    <w:rsid w:val="00D334B2"/>
    <w:rsid w:val="00D67A35"/>
    <w:rsid w:val="00D97130"/>
    <w:rsid w:val="00DA18D2"/>
    <w:rsid w:val="00DC3752"/>
    <w:rsid w:val="00DE1C0B"/>
    <w:rsid w:val="00E64A01"/>
    <w:rsid w:val="00E958C3"/>
    <w:rsid w:val="00EA28C5"/>
    <w:rsid w:val="00EC1F9F"/>
    <w:rsid w:val="00ED2932"/>
    <w:rsid w:val="00EF67E5"/>
    <w:rsid w:val="00F00D9A"/>
    <w:rsid w:val="00F2255B"/>
    <w:rsid w:val="00F448BD"/>
    <w:rsid w:val="00F4580E"/>
    <w:rsid w:val="00F4693D"/>
    <w:rsid w:val="00F7046A"/>
    <w:rsid w:val="00FA41F0"/>
    <w:rsid w:val="00FB10F3"/>
    <w:rsid w:val="00FC787F"/>
    <w:rsid w:val="00FD0BDE"/>
    <w:rsid w:val="00FD7952"/>
    <w:rsid w:val="00FE6F94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F33B49"/>
  <w15:docId w15:val="{2FE3731F-B27A-4215-AA1A-84908B3A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2128"/>
    <w:rPr>
      <w:sz w:val="24"/>
    </w:rPr>
  </w:style>
  <w:style w:type="paragraph" w:styleId="Titre1">
    <w:name w:val="heading 1"/>
    <w:basedOn w:val="Normal"/>
    <w:next w:val="Normal"/>
    <w:qFormat/>
    <w:rsid w:val="00092128"/>
    <w:pPr>
      <w:keepNext/>
      <w:pageBreakBefore/>
      <w:numPr>
        <w:numId w:val="4"/>
      </w:numPr>
      <w:pBdr>
        <w:bottom w:val="single" w:sz="4" w:space="1" w:color="auto"/>
      </w:pBdr>
      <w:tabs>
        <w:tab w:val="center" w:pos="4820"/>
      </w:tabs>
      <w:spacing w:after="360"/>
      <w:outlineLvl w:val="0"/>
    </w:pPr>
    <w:rPr>
      <w:caps/>
      <w:shadow/>
      <w:color w:val="FF0000"/>
      <w:kern w:val="28"/>
      <w:sz w:val="32"/>
    </w:rPr>
  </w:style>
  <w:style w:type="paragraph" w:styleId="Titre2">
    <w:name w:val="heading 2"/>
    <w:basedOn w:val="Normal"/>
    <w:next w:val="Normal"/>
    <w:qFormat/>
    <w:rsid w:val="00092128"/>
    <w:pPr>
      <w:keepNext/>
      <w:numPr>
        <w:ilvl w:val="1"/>
        <w:numId w:val="5"/>
      </w:numPr>
      <w:spacing w:before="240" w:after="360"/>
      <w:outlineLvl w:val="1"/>
    </w:pPr>
    <w:rPr>
      <w:b/>
      <w:color w:val="FF0000"/>
      <w:sz w:val="28"/>
      <w:u w:val="single"/>
    </w:rPr>
  </w:style>
  <w:style w:type="paragraph" w:styleId="Titre3">
    <w:name w:val="heading 3"/>
    <w:basedOn w:val="Normal"/>
    <w:next w:val="Normal"/>
    <w:qFormat/>
    <w:rsid w:val="00092128"/>
    <w:pPr>
      <w:keepNext/>
      <w:numPr>
        <w:ilvl w:val="2"/>
        <w:numId w:val="6"/>
      </w:numPr>
      <w:spacing w:before="120" w:after="240"/>
      <w:outlineLvl w:val="2"/>
    </w:pPr>
    <w:rPr>
      <w:b/>
      <w:u w:val="single"/>
    </w:rPr>
  </w:style>
  <w:style w:type="paragraph" w:styleId="Titre4">
    <w:name w:val="heading 4"/>
    <w:basedOn w:val="Normal"/>
    <w:next w:val="Normal"/>
    <w:qFormat/>
    <w:rsid w:val="00092128"/>
    <w:pPr>
      <w:keepNext/>
      <w:outlineLvl w:val="3"/>
    </w:pPr>
    <w:rPr>
      <w:b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ths">
    <w:name w:val="Maths"/>
    <w:basedOn w:val="Policepardfaut"/>
    <w:rsid w:val="00092128"/>
    <w:rPr>
      <w:i/>
      <w:noProof/>
      <w:color w:val="0000FF"/>
    </w:rPr>
  </w:style>
  <w:style w:type="paragraph" w:customStyle="1" w:styleId="Activit">
    <w:name w:val="Activité"/>
    <w:basedOn w:val="Normal"/>
    <w:next w:val="Normal"/>
    <w:rsid w:val="00092128"/>
    <w:rPr>
      <w:rFonts w:ascii="Lucida Handwriting" w:hAnsi="Lucida Handwriting"/>
      <w:color w:val="0000FF"/>
      <w:u w:val="single"/>
    </w:rPr>
  </w:style>
  <w:style w:type="paragraph" w:customStyle="1" w:styleId="Commentaires">
    <w:name w:val="Commentaires"/>
    <w:basedOn w:val="Normal"/>
    <w:rsid w:val="00092128"/>
    <w:pPr>
      <w:tabs>
        <w:tab w:val="left" w:pos="284"/>
      </w:tabs>
    </w:pPr>
    <w:rPr>
      <w:color w:val="00FF00"/>
    </w:rPr>
  </w:style>
  <w:style w:type="character" w:customStyle="1" w:styleId="Dfinition">
    <w:name w:val="Définition"/>
    <w:basedOn w:val="Policepardfaut"/>
    <w:rsid w:val="00092128"/>
    <w:rPr>
      <w:i/>
      <w:color w:val="FF0000"/>
      <w:u w:val="single"/>
    </w:rPr>
  </w:style>
  <w:style w:type="paragraph" w:styleId="En-tte">
    <w:name w:val="header"/>
    <w:basedOn w:val="Normal"/>
    <w:rsid w:val="00092128"/>
    <w:pPr>
      <w:tabs>
        <w:tab w:val="center" w:pos="4536"/>
        <w:tab w:val="right" w:pos="9072"/>
      </w:tabs>
    </w:pPr>
  </w:style>
  <w:style w:type="character" w:customStyle="1" w:styleId="Exemple">
    <w:name w:val="Exemple"/>
    <w:basedOn w:val="Policepardfaut"/>
    <w:rsid w:val="00092128"/>
    <w:rPr>
      <w:i/>
      <w:u w:val="single"/>
    </w:rPr>
  </w:style>
  <w:style w:type="paragraph" w:customStyle="1" w:styleId="Exercice">
    <w:name w:val="Exercice"/>
    <w:basedOn w:val="Normal"/>
    <w:rsid w:val="00092128"/>
    <w:rPr>
      <w:color w:val="0000FF"/>
      <w:u w:val="single"/>
    </w:rPr>
  </w:style>
  <w:style w:type="paragraph" w:customStyle="1" w:styleId="Priode">
    <w:name w:val="Période"/>
    <w:basedOn w:val="Normal"/>
    <w:rsid w:val="00092128"/>
    <w:rPr>
      <w:rFonts w:ascii="Arial" w:hAnsi="Arial"/>
      <w:b/>
      <w:color w:val="FF0000"/>
      <w:u w:val="single"/>
    </w:rPr>
  </w:style>
  <w:style w:type="paragraph" w:styleId="Pieddepage">
    <w:name w:val="footer"/>
    <w:basedOn w:val="Normal"/>
    <w:rsid w:val="00092128"/>
    <w:pPr>
      <w:tabs>
        <w:tab w:val="center" w:pos="4820"/>
        <w:tab w:val="right" w:pos="9072"/>
      </w:tabs>
    </w:pPr>
    <w:rPr>
      <w:i/>
      <w:sz w:val="20"/>
    </w:rPr>
  </w:style>
  <w:style w:type="paragraph" w:styleId="Retraitcorpsdetexte">
    <w:name w:val="Body Text Indent"/>
    <w:basedOn w:val="Normal"/>
    <w:rsid w:val="00092128"/>
    <w:pPr>
      <w:ind w:left="284"/>
    </w:pPr>
  </w:style>
  <w:style w:type="character" w:customStyle="1" w:styleId="Mthode">
    <w:name w:val="Méthode"/>
    <w:rsid w:val="00092128"/>
    <w:rPr>
      <w:rFonts w:ascii="Times New Roman" w:hAnsi="Times New Roman"/>
      <w:i/>
      <w:color w:val="FF0000"/>
      <w:u w:val="single"/>
      <w:vertAlign w:val="baseline"/>
    </w:rPr>
  </w:style>
  <w:style w:type="character" w:styleId="Numrodepage">
    <w:name w:val="page number"/>
    <w:basedOn w:val="Policepardfaut"/>
    <w:rsid w:val="00092128"/>
  </w:style>
  <w:style w:type="character" w:customStyle="1" w:styleId="Proprit">
    <w:name w:val="Propriété"/>
    <w:basedOn w:val="Policepardfaut"/>
    <w:rsid w:val="00092128"/>
    <w:rPr>
      <w:rFonts w:ascii="Times New Roman" w:hAnsi="Times New Roman"/>
      <w:i/>
      <w:sz w:val="24"/>
      <w:u w:val="single"/>
      <w:vertAlign w:val="baseline"/>
    </w:rPr>
  </w:style>
  <w:style w:type="paragraph" w:styleId="Textedebulles">
    <w:name w:val="Balloon Text"/>
    <w:basedOn w:val="Normal"/>
    <w:semiHidden/>
    <w:rsid w:val="00B73A16"/>
    <w:rPr>
      <w:rFonts w:ascii="Tahoma" w:hAnsi="Tahoma" w:cs="Tahoma"/>
      <w:sz w:val="16"/>
      <w:szCs w:val="16"/>
    </w:rPr>
  </w:style>
  <w:style w:type="paragraph" w:styleId="TM1">
    <w:name w:val="toc 1"/>
    <w:basedOn w:val="Normal"/>
    <w:next w:val="Normal"/>
    <w:autoRedefine/>
    <w:semiHidden/>
    <w:rsid w:val="00FF4A93"/>
  </w:style>
  <w:style w:type="character" w:styleId="Textedelespacerserv">
    <w:name w:val="Placeholder Text"/>
    <w:basedOn w:val="Policepardfaut"/>
    <w:uiPriority w:val="99"/>
    <w:semiHidden/>
    <w:rsid w:val="00D97130"/>
    <w:rPr>
      <w:color w:val="808080"/>
    </w:rPr>
  </w:style>
  <w:style w:type="paragraph" w:customStyle="1" w:styleId="Pbouverts">
    <w:name w:val="Pbouverts"/>
    <w:basedOn w:val="Normal"/>
    <w:link w:val="PbouvertsCar"/>
    <w:qFormat/>
    <w:rsid w:val="00642F2D"/>
    <w:pPr>
      <w:autoSpaceDE w:val="0"/>
      <w:autoSpaceDN w:val="0"/>
      <w:adjustRightInd w:val="0"/>
    </w:pPr>
    <w:rPr>
      <w:rFonts w:ascii="Tahoma" w:hAnsi="Tahoma" w:cs="Tahoma"/>
      <w:color w:val="2990F1"/>
      <w:sz w:val="16"/>
      <w:szCs w:val="16"/>
    </w:rPr>
  </w:style>
  <w:style w:type="character" w:customStyle="1" w:styleId="PbouvertsCar">
    <w:name w:val="Pbouverts Car"/>
    <w:basedOn w:val="Policepardfaut"/>
    <w:link w:val="Pbouverts"/>
    <w:rsid w:val="00642F2D"/>
    <w:rPr>
      <w:rFonts w:ascii="Tahoma" w:hAnsi="Tahoma" w:cs="Tahoma"/>
      <w:color w:val="2990F1"/>
      <w:sz w:val="16"/>
      <w:szCs w:val="16"/>
    </w:rPr>
  </w:style>
  <w:style w:type="paragraph" w:customStyle="1" w:styleId="T1">
    <w:name w:val="T1"/>
    <w:basedOn w:val="Normal"/>
    <w:next w:val="Normal"/>
    <w:rsid w:val="00642F2D"/>
    <w:pPr>
      <w:numPr>
        <w:numId w:val="7"/>
      </w:numPr>
      <w:spacing w:line="360" w:lineRule="auto"/>
      <w:jc w:val="center"/>
      <w:outlineLvl w:val="0"/>
    </w:pPr>
    <w:rPr>
      <w:rFonts w:ascii="Arial" w:hAnsi="Arial"/>
      <w:sz w:val="28"/>
      <w:szCs w:val="24"/>
    </w:rPr>
  </w:style>
  <w:style w:type="paragraph" w:customStyle="1" w:styleId="T2">
    <w:name w:val="T2"/>
    <w:basedOn w:val="Normal"/>
    <w:next w:val="Normal"/>
    <w:rsid w:val="00642F2D"/>
    <w:pPr>
      <w:numPr>
        <w:ilvl w:val="1"/>
        <w:numId w:val="7"/>
      </w:numPr>
      <w:jc w:val="both"/>
      <w:outlineLvl w:val="1"/>
    </w:pPr>
    <w:rPr>
      <w:b/>
      <w:szCs w:val="24"/>
      <w:u w:val="single"/>
    </w:rPr>
  </w:style>
  <w:style w:type="paragraph" w:customStyle="1" w:styleId="T3">
    <w:name w:val="T3"/>
    <w:basedOn w:val="Normal"/>
    <w:next w:val="Normal"/>
    <w:rsid w:val="00642F2D"/>
    <w:pPr>
      <w:numPr>
        <w:ilvl w:val="2"/>
        <w:numId w:val="7"/>
      </w:numPr>
      <w:spacing w:before="60"/>
      <w:jc w:val="both"/>
      <w:outlineLvl w:val="2"/>
    </w:pPr>
    <w:rPr>
      <w:szCs w:val="24"/>
    </w:rPr>
  </w:style>
  <w:style w:type="paragraph" w:customStyle="1" w:styleId="T4">
    <w:name w:val="T4"/>
    <w:basedOn w:val="Normal"/>
    <w:next w:val="Normal"/>
    <w:rsid w:val="00642F2D"/>
    <w:pPr>
      <w:numPr>
        <w:ilvl w:val="3"/>
        <w:numId w:val="7"/>
      </w:numPr>
      <w:jc w:val="both"/>
      <w:outlineLvl w:val="3"/>
    </w:pPr>
    <w:rPr>
      <w:szCs w:val="24"/>
    </w:rPr>
  </w:style>
  <w:style w:type="paragraph" w:styleId="Paragraphedeliste">
    <w:name w:val="List Paragraph"/>
    <w:basedOn w:val="Normal"/>
    <w:uiPriority w:val="34"/>
    <w:qFormat/>
    <w:rsid w:val="003A3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7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od&#232;les%20office\Prof_Amath97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A4707-1D15-403A-B54A-3C887F3FB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Prof_Amath97.dot</Template>
  <TotalTime>172</TotalTime>
  <Pages>3</Pages>
  <Words>771</Words>
  <Characters>4241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mathématique.</vt:lpstr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mathématique.</dc:title>
  <dc:creator>Christophe MONIE</dc:creator>
  <cp:lastModifiedBy>Prof</cp:lastModifiedBy>
  <cp:revision>21</cp:revision>
  <cp:lastPrinted>2019-09-10T12:38:00Z</cp:lastPrinted>
  <dcterms:created xsi:type="dcterms:W3CDTF">2016-08-31T19:19:00Z</dcterms:created>
  <dcterms:modified xsi:type="dcterms:W3CDTF">2026-09-10T07:30:00Z</dcterms:modified>
</cp:coreProperties>
</file>