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CAA69" w14:textId="75ED408F" w:rsidR="00071A1D" w:rsidRPr="00D30649" w:rsidRDefault="003C6AED" w:rsidP="00720400">
      <w:pPr>
        <w:pBdr>
          <w:bottom w:val="single" w:sz="4" w:space="1" w:color="auto"/>
        </w:pBdr>
        <w:tabs>
          <w:tab w:val="center" w:pos="5387"/>
        </w:tabs>
        <w:jc w:val="both"/>
        <w:rPr>
          <w:szCs w:val="24"/>
        </w:rPr>
      </w:pPr>
      <w:r w:rsidRPr="00D30649">
        <w:rPr>
          <w:b/>
          <w:szCs w:val="24"/>
        </w:rPr>
        <w:t>X 5-</w:t>
      </w:r>
      <w:r w:rsidR="00D6514A">
        <w:rPr>
          <w:b/>
          <w:szCs w:val="24"/>
        </w:rPr>
        <w:t>2</w:t>
      </w:r>
      <w:r w:rsidRPr="00D30649">
        <w:rPr>
          <w:b/>
          <w:szCs w:val="24"/>
        </w:rPr>
        <w:t>-</w:t>
      </w:r>
      <w:r w:rsidR="00165BBA">
        <w:rPr>
          <w:b/>
          <w:szCs w:val="24"/>
        </w:rPr>
        <w:t>3</w:t>
      </w:r>
      <w:r w:rsidR="00071A1D" w:rsidRPr="00D30649">
        <w:rPr>
          <w:szCs w:val="24"/>
        </w:rPr>
        <w:tab/>
      </w:r>
      <w:r w:rsidR="00D6514A">
        <w:rPr>
          <w:b/>
          <w:caps/>
          <w:szCs w:val="24"/>
        </w:rPr>
        <w:t>Aire de triangles</w:t>
      </w:r>
      <w:r w:rsidR="00371597">
        <w:rPr>
          <w:b/>
          <w:caps/>
          <w:szCs w:val="24"/>
        </w:rPr>
        <w:t>, médiatrices, médianes</w:t>
      </w:r>
    </w:p>
    <w:p w14:paraId="35927F66" w14:textId="30AC29FA" w:rsidR="00037E33" w:rsidRPr="00037E33" w:rsidRDefault="00037E33" w:rsidP="00720400">
      <w:pPr>
        <w:jc w:val="both"/>
        <w:rPr>
          <w:i/>
          <w:sz w:val="12"/>
          <w:szCs w:val="12"/>
        </w:rPr>
      </w:pPr>
    </w:p>
    <w:p w14:paraId="502E2C44" w14:textId="77777777" w:rsidR="00D27A32" w:rsidRDefault="00D27A32" w:rsidP="00720400">
      <w:pPr>
        <w:jc w:val="both"/>
        <w:rPr>
          <w:i/>
          <w:sz w:val="18"/>
          <w:szCs w:val="18"/>
        </w:rPr>
        <w:sectPr w:rsidR="00D27A32" w:rsidSect="00D27A32">
          <w:pgSz w:w="11906" w:h="16838"/>
          <w:pgMar w:top="567" w:right="567" w:bottom="567" w:left="567" w:header="720" w:footer="720" w:gutter="0"/>
          <w:cols w:sep="1" w:space="709"/>
          <w:docGrid w:linePitch="326"/>
        </w:sectPr>
      </w:pPr>
    </w:p>
    <w:p w14:paraId="5511F81D" w14:textId="77777777" w:rsidR="00D6514A" w:rsidRPr="00D3316B" w:rsidRDefault="00D6514A" w:rsidP="00720400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Tr6</w:t>
      </w:r>
      <w:r w:rsidRPr="00D3316B">
        <w:rPr>
          <w:i/>
          <w:sz w:val="18"/>
          <w:szCs w:val="18"/>
        </w:rPr>
        <w:t xml:space="preserve"> : </w:t>
      </w:r>
      <w:r>
        <w:rPr>
          <w:i/>
          <w:sz w:val="18"/>
          <w:szCs w:val="18"/>
        </w:rPr>
        <w:t>Calculer l’aire d’un triangle</w:t>
      </w:r>
    </w:p>
    <w:p w14:paraId="622FC1E9" w14:textId="0FEEDCAF" w:rsidR="00D6514A" w:rsidRDefault="00D93B94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037E33">
        <w:rPr>
          <w:color w:val="17365D"/>
          <w:sz w:val="40"/>
          <w:szCs w:val="40"/>
        </w:rPr>
        <w:instrText xml:space="preserve"> eq \x(</w:instrText>
      </w:r>
      <w:r w:rsidR="00371597">
        <w:rPr>
          <w:color w:val="17365D"/>
          <w:sz w:val="40"/>
          <w:szCs w:val="40"/>
        </w:rPr>
        <w:instrText>1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D6514A">
        <w:rPr>
          <w:sz w:val="22"/>
          <w:szCs w:val="22"/>
        </w:rPr>
        <w:t>Calcule, quand c’est possible, l’aire des triangles suivants. Si c’est impossible, explique pourquoi en précisant les données manquantes.</w:t>
      </w:r>
    </w:p>
    <w:p w14:paraId="5D2F012D" w14:textId="77777777" w:rsidR="00D75FF7" w:rsidRDefault="00D75FF7" w:rsidP="00720400">
      <w:pPr>
        <w:ind w:left="284"/>
        <w:jc w:val="both"/>
        <w:rPr>
          <w:sz w:val="22"/>
          <w:szCs w:val="22"/>
        </w:rPr>
      </w:pPr>
      <w:r w:rsidRPr="00D75FF7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ARM :</w:t>
      </w:r>
    </w:p>
    <w:p w14:paraId="6F4D0D03" w14:textId="77777777" w:rsidR="00D75FF7" w:rsidRPr="00D75FF7" w:rsidRDefault="00D75FF7" w:rsidP="00720400">
      <w:pPr>
        <w:ind w:left="284"/>
        <w:jc w:val="both"/>
        <w:rPr>
          <w:sz w:val="12"/>
          <w:szCs w:val="12"/>
        </w:rPr>
      </w:pPr>
    </w:p>
    <w:p w14:paraId="79F91AFB" w14:textId="77777777" w:rsidR="00D75FF7" w:rsidRDefault="00D75FF7" w:rsidP="00720400">
      <w:pPr>
        <w:ind w:left="284"/>
        <w:jc w:val="center"/>
        <w:rPr>
          <w:sz w:val="22"/>
          <w:szCs w:val="22"/>
        </w:rPr>
      </w:pPr>
      <w:r w:rsidRPr="00D75FF7">
        <w:rPr>
          <w:noProof/>
          <w:szCs w:val="22"/>
        </w:rPr>
        <w:drawing>
          <wp:inline distT="0" distB="0" distL="0" distR="0" wp14:anchorId="52361343" wp14:editId="1F62F86F">
            <wp:extent cx="2371464" cy="1085859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48" cy="1091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D08CA" w14:textId="77777777" w:rsidR="00D75FF7" w:rsidRPr="00D75FF7" w:rsidRDefault="00D75FF7" w:rsidP="00720400">
      <w:pPr>
        <w:ind w:left="284"/>
        <w:jc w:val="both"/>
        <w:rPr>
          <w:b/>
          <w:sz w:val="12"/>
          <w:szCs w:val="12"/>
        </w:rPr>
      </w:pPr>
    </w:p>
    <w:p w14:paraId="11972618" w14:textId="77777777" w:rsidR="00D75FF7" w:rsidRDefault="00D75FF7" w:rsidP="00720400">
      <w:pPr>
        <w:ind w:left="284"/>
        <w:jc w:val="both"/>
        <w:rPr>
          <w:sz w:val="22"/>
          <w:szCs w:val="22"/>
        </w:rPr>
      </w:pPr>
      <w:r w:rsidRPr="00D75FF7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Le triangle LEG :</w:t>
      </w:r>
    </w:p>
    <w:p w14:paraId="6E9D3218" w14:textId="031DB9AC" w:rsidR="00D75FF7" w:rsidRDefault="00D75FF7" w:rsidP="00720400">
      <w:pPr>
        <w:ind w:left="284"/>
        <w:jc w:val="center"/>
        <w:rPr>
          <w:sz w:val="22"/>
          <w:szCs w:val="22"/>
        </w:rPr>
      </w:pPr>
      <w:r w:rsidRPr="00D75FF7">
        <w:rPr>
          <w:noProof/>
          <w:szCs w:val="22"/>
        </w:rPr>
        <w:drawing>
          <wp:inline distT="0" distB="0" distL="0" distR="0" wp14:anchorId="7D0BFD24" wp14:editId="1A715502">
            <wp:extent cx="2168195" cy="1559806"/>
            <wp:effectExtent l="1905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55" cy="156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97B895" w14:textId="5503E3E6" w:rsidR="00552DB5" w:rsidRDefault="00D93B94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037E33">
        <w:rPr>
          <w:color w:val="17365D"/>
          <w:sz w:val="40"/>
          <w:szCs w:val="40"/>
        </w:rPr>
        <w:instrText xml:space="preserve"> eq \x(</w:instrText>
      </w:r>
      <w:r w:rsidR="00371597">
        <w:rPr>
          <w:color w:val="17365D"/>
          <w:sz w:val="40"/>
          <w:szCs w:val="40"/>
        </w:rPr>
        <w:instrText>2</w:instrText>
      </w:r>
      <w:r w:rsidR="00037E33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037E33" w:rsidRPr="00037E33">
        <w:rPr>
          <w:color w:val="17365D"/>
          <w:sz w:val="22"/>
          <w:szCs w:val="22"/>
        </w:rPr>
        <w:t xml:space="preserve"> </w:t>
      </w:r>
      <w:r w:rsidR="00D6514A">
        <w:rPr>
          <w:sz w:val="22"/>
          <w:szCs w:val="22"/>
        </w:rPr>
        <w:t>Calcule l’aire du triangle TOY.</w:t>
      </w:r>
    </w:p>
    <w:p w14:paraId="1A90FB55" w14:textId="5179DBAA" w:rsidR="00D75FF7" w:rsidRDefault="00E616AA" w:rsidP="00720400">
      <w:pPr>
        <w:ind w:left="284"/>
        <w:jc w:val="center"/>
        <w:rPr>
          <w:sz w:val="22"/>
          <w:szCs w:val="22"/>
        </w:rPr>
      </w:pPr>
      <w:r w:rsidRPr="00E616AA">
        <w:rPr>
          <w:noProof/>
          <w:szCs w:val="22"/>
        </w:rPr>
        <w:drawing>
          <wp:inline distT="0" distB="0" distL="0" distR="0" wp14:anchorId="73BB1725" wp14:editId="5C2E8560">
            <wp:extent cx="2238344" cy="1213813"/>
            <wp:effectExtent l="0" t="0" r="0" b="5715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442" cy="122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9A65D" w14:textId="4E08DC08" w:rsidR="004B3139" w:rsidRDefault="00720400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\x(3)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Lucy a réalisé le plan de son</w:t>
      </w:r>
      <w:r w:rsidR="004B31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terrain. Elle affirme que son aire est égale à 0,26 hm². </w:t>
      </w:r>
    </w:p>
    <w:p w14:paraId="66A7736A" w14:textId="05AD7D91" w:rsidR="004B3139" w:rsidRDefault="004B3139" w:rsidP="004B3139">
      <w:pPr>
        <w:ind w:left="284"/>
        <w:jc w:val="both"/>
        <w:rPr>
          <w:sz w:val="22"/>
          <w:szCs w:val="22"/>
        </w:rPr>
      </w:pPr>
      <w:r w:rsidRPr="004B3139">
        <w:drawing>
          <wp:anchor distT="0" distB="0" distL="114300" distR="114300" simplePos="0" relativeHeight="251660288" behindDoc="1" locked="0" layoutInCell="1" allowOverlap="1" wp14:anchorId="5C183C1F" wp14:editId="35B3CE94">
            <wp:simplePos x="0" y="0"/>
            <wp:positionH relativeFrom="column">
              <wp:posOffset>1280160</wp:posOffset>
            </wp:positionH>
            <wp:positionV relativeFrom="paragraph">
              <wp:posOffset>19685</wp:posOffset>
            </wp:positionV>
            <wp:extent cx="2066925" cy="1560830"/>
            <wp:effectExtent l="0" t="0" r="9525" b="1270"/>
            <wp:wrapTight wrapText="bothSides">
              <wp:wrapPolygon edited="0">
                <wp:start x="7764" y="0"/>
                <wp:lineTo x="1991" y="1582"/>
                <wp:lineTo x="1394" y="3691"/>
                <wp:lineTo x="2190" y="4218"/>
                <wp:lineTo x="1194" y="12654"/>
                <wp:lineTo x="0" y="16872"/>
                <wp:lineTo x="0" y="19772"/>
                <wp:lineTo x="9158" y="21090"/>
                <wp:lineTo x="9158" y="21354"/>
                <wp:lineTo x="11746" y="21354"/>
                <wp:lineTo x="17718" y="21090"/>
                <wp:lineTo x="21500" y="19509"/>
                <wp:lineTo x="21500" y="16872"/>
                <wp:lineTo x="18912" y="12654"/>
                <wp:lineTo x="15130" y="4218"/>
                <wp:lineTo x="16125" y="3954"/>
                <wp:lineTo x="14533" y="1318"/>
                <wp:lineTo x="8959" y="0"/>
                <wp:lineTo x="7764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400">
        <w:rPr>
          <w:sz w:val="22"/>
          <w:szCs w:val="22"/>
        </w:rPr>
        <w:t xml:space="preserve">A-t-elle raison ? </w:t>
      </w:r>
    </w:p>
    <w:p w14:paraId="31B7E515" w14:textId="5CAFFDC6" w:rsidR="00720400" w:rsidRDefault="00720400" w:rsidP="004B3139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Explique pourquoi.</w:t>
      </w:r>
      <w:r w:rsidRPr="00720400">
        <w:t xml:space="preserve"> </w:t>
      </w:r>
    </w:p>
    <w:p w14:paraId="08BEA6DD" w14:textId="75319B4A" w:rsidR="00F82651" w:rsidRDefault="00F82651" w:rsidP="00720400">
      <w:pPr>
        <w:ind w:left="284"/>
        <w:jc w:val="both"/>
        <w:rPr>
          <w:sz w:val="22"/>
          <w:szCs w:val="22"/>
        </w:rPr>
      </w:pPr>
    </w:p>
    <w:p w14:paraId="5834A1E1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233B4D7A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77ABD303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4FD31D43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09FF6BFE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059DC16B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7EB73895" w14:textId="77777777" w:rsidR="00720400" w:rsidRDefault="00720400" w:rsidP="004B3139">
      <w:pPr>
        <w:jc w:val="both"/>
        <w:rPr>
          <w:sz w:val="22"/>
          <w:szCs w:val="22"/>
        </w:rPr>
      </w:pPr>
    </w:p>
    <w:p w14:paraId="63472846" w14:textId="68DCB650" w:rsidR="00371597" w:rsidRPr="00D3316B" w:rsidRDefault="00371597" w:rsidP="00720400">
      <w:pPr>
        <w:pBdr>
          <w:top w:val="single" w:sz="4" w:space="1" w:color="auto"/>
        </w:pBd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</w:t>
      </w:r>
      <w:r w:rsidR="00AB6E69">
        <w:rPr>
          <w:i/>
          <w:sz w:val="18"/>
          <w:szCs w:val="18"/>
        </w:rPr>
        <w:t>3</w:t>
      </w:r>
      <w:r w:rsidRPr="00D3316B">
        <w:rPr>
          <w:i/>
          <w:sz w:val="18"/>
          <w:szCs w:val="18"/>
        </w:rPr>
        <w:t xml:space="preserve"> : </w:t>
      </w:r>
      <w:r w:rsidR="00AB6E69" w:rsidRPr="00AB6E69">
        <w:rPr>
          <w:i/>
          <w:sz w:val="18"/>
          <w:szCs w:val="18"/>
        </w:rPr>
        <w:t>Connaître les propriétés des médiatrices</w:t>
      </w:r>
    </w:p>
    <w:p w14:paraId="7912A8F7" w14:textId="32D9C806" w:rsidR="00371597" w:rsidRDefault="00371597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4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Trace le cercle circonscrit d’un triangle ABC tel que AB = 5 cm, BC = 7 cm et AC = 9,3 cm.</w:t>
      </w:r>
    </w:p>
    <w:p w14:paraId="3411F479" w14:textId="65F627B6" w:rsidR="00371597" w:rsidRDefault="00371597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5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 xml:space="preserve">Trace le cercle circonscrit d’un triangle EFG tel que EF = 7 cm, FG = 5,3 cm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71597">
        <w:rPr>
          <w:sz w:val="22"/>
          <w:szCs w:val="22"/>
        </w:rPr>
        <w:object w:dxaOrig="412" w:dyaOrig="173" w14:anchorId="6C2684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1pt;height:8.75pt" o:ole="" fillcolor="window">
            <v:imagedata r:id="rId9" o:title=""/>
          </v:shape>
          <o:OLEObject Type="Embed" ProgID="Draw" ShapeID="_x0000_i1025" DrawAspect="Content" ObjectID="_1852903120" r:id="rId10">
            <o:FieldCodes>\* MERGEFORMAT</o:FieldCodes>
          </o:OLEObject>
        </w:object>
      </w:r>
      <w:r>
        <w:rPr>
          <w:sz w:val="22"/>
          <w:szCs w:val="22"/>
        </w:rPr>
        <w:instrText>);EFG)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= 112°.</w:t>
      </w:r>
    </w:p>
    <w:p w14:paraId="3BDC9EA8" w14:textId="540EB565" w:rsidR="00371597" w:rsidRDefault="00371597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6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Trace le cercle circonscrit d’un triangle IJK isocèle en I tel que IJ = 6,2 cm et JK = 4,9 cm.</w:t>
      </w:r>
    </w:p>
    <w:p w14:paraId="5B28B948" w14:textId="14B78E65" w:rsidR="00371597" w:rsidRDefault="00371597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7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 xml:space="preserve">Trace le cercle circonscrit d’un triangle NOP rectangle en </w:t>
      </w:r>
      <w:r w:rsidR="00AB6E69">
        <w:rPr>
          <w:sz w:val="22"/>
          <w:szCs w:val="22"/>
        </w:rPr>
        <w:t>O</w:t>
      </w:r>
      <w:r>
        <w:rPr>
          <w:sz w:val="22"/>
          <w:szCs w:val="22"/>
        </w:rPr>
        <w:t xml:space="preserve"> tel que ON = 6,2 cm et OP = 4,9 cm.</w:t>
      </w:r>
    </w:p>
    <w:p w14:paraId="3E753064" w14:textId="57D33176" w:rsidR="008677DF" w:rsidRDefault="00D210B2" w:rsidP="00720400">
      <w:pPr>
        <w:ind w:left="284" w:hanging="284"/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77AF3D" wp14:editId="281A0107">
            <wp:simplePos x="0" y="0"/>
            <wp:positionH relativeFrom="margin">
              <wp:posOffset>5565140</wp:posOffset>
            </wp:positionH>
            <wp:positionV relativeFrom="paragraph">
              <wp:posOffset>182880</wp:posOffset>
            </wp:positionV>
            <wp:extent cx="1289685" cy="1492885"/>
            <wp:effectExtent l="0" t="0" r="5715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7DF">
        <w:rPr>
          <w:color w:val="17365D"/>
          <w:sz w:val="40"/>
          <w:szCs w:val="40"/>
        </w:rPr>
        <w:fldChar w:fldCharType="begin"/>
      </w:r>
      <w:r w:rsidR="008677DF"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8</w:instrText>
      </w:r>
      <w:r w:rsidR="008677DF">
        <w:rPr>
          <w:color w:val="17365D"/>
          <w:sz w:val="40"/>
          <w:szCs w:val="40"/>
        </w:rPr>
        <w:instrText>)</w:instrText>
      </w:r>
      <w:r w:rsidR="008677DF">
        <w:rPr>
          <w:color w:val="17365D"/>
          <w:sz w:val="40"/>
          <w:szCs w:val="40"/>
        </w:rPr>
        <w:fldChar w:fldCharType="end"/>
      </w:r>
      <w:r w:rsidR="008677DF" w:rsidRPr="00037E33">
        <w:rPr>
          <w:color w:val="17365D"/>
          <w:sz w:val="22"/>
          <w:szCs w:val="22"/>
        </w:rPr>
        <w:t xml:space="preserve"> </w:t>
      </w:r>
      <w:r w:rsidR="008677DF">
        <w:rPr>
          <w:sz w:val="22"/>
          <w:szCs w:val="22"/>
        </w:rPr>
        <w:t>Willy le pirate a enfoui son trésor à égale distance de l’arbre et du rocher et à 40 pas du drapeau.</w:t>
      </w:r>
    </w:p>
    <w:p w14:paraId="0CB96ED8" w14:textId="1689FF79" w:rsidR="008677DF" w:rsidRDefault="008677DF" w:rsidP="00720400">
      <w:pPr>
        <w:ind w:left="284"/>
        <w:jc w:val="both"/>
        <w:rPr>
          <w:sz w:val="22"/>
          <w:szCs w:val="22"/>
        </w:rPr>
      </w:pPr>
      <w:r w:rsidRPr="008677DF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Réalise un plan en prenant 1 cm pour 10 pas.</w:t>
      </w:r>
    </w:p>
    <w:p w14:paraId="60230E1F" w14:textId="02AB7D88" w:rsidR="008677DF" w:rsidRDefault="008677DF" w:rsidP="00720400">
      <w:pPr>
        <w:ind w:left="284"/>
        <w:jc w:val="both"/>
        <w:rPr>
          <w:sz w:val="22"/>
          <w:szCs w:val="22"/>
        </w:rPr>
      </w:pPr>
      <w:r w:rsidRPr="008677DF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Construis l’emplacement du trésor.</w:t>
      </w:r>
    </w:p>
    <w:p w14:paraId="521B6CEF" w14:textId="77777777" w:rsidR="004B3139" w:rsidRDefault="004B3139" w:rsidP="00720400">
      <w:pPr>
        <w:ind w:left="284"/>
        <w:jc w:val="both"/>
        <w:rPr>
          <w:sz w:val="22"/>
          <w:szCs w:val="22"/>
        </w:rPr>
      </w:pPr>
    </w:p>
    <w:p w14:paraId="68A488C3" w14:textId="77777777" w:rsidR="00AB6E69" w:rsidRPr="00D210B2" w:rsidRDefault="00AB6E69" w:rsidP="00720400">
      <w:pPr>
        <w:ind w:left="284"/>
        <w:jc w:val="both"/>
        <w:rPr>
          <w:sz w:val="12"/>
          <w:szCs w:val="12"/>
        </w:rPr>
      </w:pPr>
    </w:p>
    <w:p w14:paraId="0B1F864C" w14:textId="43FB32AC" w:rsidR="00AB6E69" w:rsidRPr="00D3316B" w:rsidRDefault="00AB6E69" w:rsidP="00720400">
      <w:pPr>
        <w:pBdr>
          <w:top w:val="single" w:sz="4" w:space="1" w:color="auto"/>
        </w:pBd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Tr5</w:t>
      </w:r>
      <w:r w:rsidRPr="00D3316B">
        <w:rPr>
          <w:i/>
          <w:sz w:val="18"/>
          <w:szCs w:val="18"/>
        </w:rPr>
        <w:t xml:space="preserve"> : </w:t>
      </w:r>
      <w:r w:rsidRPr="00AB6E69">
        <w:rPr>
          <w:i/>
          <w:sz w:val="18"/>
          <w:szCs w:val="18"/>
        </w:rPr>
        <w:t>Connaître les propriétés des média</w:t>
      </w:r>
      <w:r>
        <w:rPr>
          <w:i/>
          <w:sz w:val="18"/>
          <w:szCs w:val="18"/>
        </w:rPr>
        <w:t>n</w:t>
      </w:r>
      <w:r w:rsidRPr="00AB6E69">
        <w:rPr>
          <w:i/>
          <w:sz w:val="18"/>
          <w:szCs w:val="18"/>
        </w:rPr>
        <w:t>es</w:t>
      </w:r>
    </w:p>
    <w:p w14:paraId="536FC2D6" w14:textId="5CB021FD" w:rsidR="00AB6E69" w:rsidRDefault="00AB6E69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9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 w:rsidRPr="00AB6E69">
        <w:rPr>
          <w:b/>
          <w:bCs/>
          <w:color w:val="17365D"/>
          <w:sz w:val="22"/>
          <w:szCs w:val="22"/>
        </w:rPr>
        <w:t>1°)</w:t>
      </w:r>
      <w:r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Construis un triangle SAM tel que SA = 5 cm, AM = 6 cm et SM = 4 cm.</w:t>
      </w:r>
    </w:p>
    <w:p w14:paraId="2C3D79BC" w14:textId="4C8E097D" w:rsidR="00AB6E69" w:rsidRDefault="00AB6E69" w:rsidP="00720400">
      <w:pPr>
        <w:ind w:left="284"/>
        <w:jc w:val="both"/>
        <w:rPr>
          <w:sz w:val="22"/>
          <w:szCs w:val="22"/>
        </w:rPr>
      </w:pPr>
      <w:r w:rsidRPr="00AB6E69">
        <w:rPr>
          <w:b/>
          <w:bCs/>
          <w:sz w:val="22"/>
          <w:szCs w:val="22"/>
        </w:rPr>
        <w:t>2°)</w:t>
      </w:r>
      <w:r>
        <w:rPr>
          <w:sz w:val="22"/>
          <w:szCs w:val="22"/>
        </w:rPr>
        <w:t xml:space="preserve"> Construis les trois médianes de ce triangle.</w:t>
      </w:r>
    </w:p>
    <w:p w14:paraId="6D27C119" w14:textId="7F335DD9" w:rsidR="00293E47" w:rsidRDefault="00AB6E69" w:rsidP="00720400">
      <w:pPr>
        <w:tabs>
          <w:tab w:val="left" w:pos="1560"/>
        </w:tabs>
        <w:jc w:val="both"/>
        <w:rPr>
          <w:b/>
          <w:bCs/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10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Calcule l’aire du triangle :</w:t>
      </w:r>
      <w:r w:rsidR="00293E47" w:rsidRPr="00293E47">
        <w:rPr>
          <w:b/>
          <w:bCs/>
          <w:sz w:val="22"/>
          <w:szCs w:val="22"/>
        </w:rPr>
        <w:t xml:space="preserve"> </w:t>
      </w:r>
    </w:p>
    <w:p w14:paraId="004F5A60" w14:textId="441ED03E" w:rsidR="00293E47" w:rsidRDefault="00293E47" w:rsidP="00720400">
      <w:pPr>
        <w:tabs>
          <w:tab w:val="left" w:pos="1560"/>
        </w:tabs>
        <w:ind w:left="284"/>
        <w:jc w:val="both"/>
        <w:rPr>
          <w:sz w:val="22"/>
          <w:szCs w:val="22"/>
        </w:rPr>
      </w:pPr>
      <w:r w:rsidRPr="00293E47">
        <w:rPr>
          <w:b/>
          <w:bCs/>
          <w:sz w:val="22"/>
          <w:szCs w:val="22"/>
        </w:rPr>
        <w:t>1°)</w:t>
      </w:r>
      <w:r>
        <w:rPr>
          <w:sz w:val="22"/>
          <w:szCs w:val="22"/>
        </w:rPr>
        <w:t xml:space="preserve"> ABC</w:t>
      </w:r>
      <w:r>
        <w:rPr>
          <w:sz w:val="22"/>
          <w:szCs w:val="22"/>
        </w:rPr>
        <w:tab/>
      </w:r>
      <w:r w:rsidRPr="00293E47">
        <w:rPr>
          <w:b/>
          <w:bCs/>
          <w:sz w:val="22"/>
          <w:szCs w:val="22"/>
        </w:rPr>
        <w:t>2°)</w:t>
      </w:r>
      <w:r>
        <w:rPr>
          <w:sz w:val="22"/>
          <w:szCs w:val="22"/>
        </w:rPr>
        <w:t xml:space="preserve"> ACM</w:t>
      </w:r>
      <w:r>
        <w:rPr>
          <w:sz w:val="22"/>
          <w:szCs w:val="22"/>
        </w:rPr>
        <w:tab/>
      </w:r>
      <w:r w:rsidRPr="00293E47">
        <w:rPr>
          <w:b/>
          <w:bCs/>
          <w:sz w:val="22"/>
          <w:szCs w:val="22"/>
        </w:rPr>
        <w:t>3°)</w:t>
      </w:r>
      <w:r>
        <w:rPr>
          <w:sz w:val="22"/>
          <w:szCs w:val="22"/>
        </w:rPr>
        <w:t xml:space="preserve"> BAN</w:t>
      </w:r>
    </w:p>
    <w:p w14:paraId="13E98E43" w14:textId="77777777" w:rsidR="00293E47" w:rsidRPr="00293E47" w:rsidRDefault="00293E47" w:rsidP="00720400">
      <w:pPr>
        <w:tabs>
          <w:tab w:val="left" w:pos="1560"/>
        </w:tabs>
        <w:ind w:left="284"/>
        <w:jc w:val="both"/>
        <w:rPr>
          <w:sz w:val="12"/>
          <w:szCs w:val="12"/>
        </w:rPr>
      </w:pPr>
    </w:p>
    <w:p w14:paraId="07780A37" w14:textId="0540B705" w:rsidR="00293E47" w:rsidRDefault="00293E47" w:rsidP="00720400">
      <w:pPr>
        <w:ind w:left="284"/>
        <w:jc w:val="center"/>
        <w:rPr>
          <w:sz w:val="22"/>
          <w:szCs w:val="22"/>
        </w:rPr>
      </w:pPr>
      <w:r w:rsidRPr="00293E47">
        <w:rPr>
          <w:noProof/>
        </w:rPr>
        <w:drawing>
          <wp:inline distT="0" distB="0" distL="0" distR="0" wp14:anchorId="0E420463" wp14:editId="17CC4E0D">
            <wp:extent cx="2315836" cy="1404121"/>
            <wp:effectExtent l="0" t="0" r="889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294" cy="141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1206D" w14:textId="294715B4" w:rsidR="00AB6E69" w:rsidRDefault="00293E47" w:rsidP="00720400">
      <w:pPr>
        <w:ind w:left="284" w:hanging="284"/>
        <w:jc w:val="both"/>
        <w:rPr>
          <w:sz w:val="22"/>
          <w:szCs w:val="22"/>
        </w:rPr>
      </w:pPr>
      <w:r w:rsidRPr="00293E47">
        <w:rPr>
          <w:noProof/>
        </w:rPr>
        <w:drawing>
          <wp:anchor distT="0" distB="0" distL="114300" distR="114300" simplePos="0" relativeHeight="251658240" behindDoc="1" locked="0" layoutInCell="1" allowOverlap="1" wp14:anchorId="44FC6D21" wp14:editId="11282F52">
            <wp:simplePos x="0" y="0"/>
            <wp:positionH relativeFrom="column">
              <wp:align>right</wp:align>
            </wp:positionH>
            <wp:positionV relativeFrom="paragraph">
              <wp:posOffset>168275</wp:posOffset>
            </wp:positionV>
            <wp:extent cx="2104390" cy="1280795"/>
            <wp:effectExtent l="0" t="0" r="0" b="0"/>
            <wp:wrapTight wrapText="bothSides">
              <wp:wrapPolygon edited="0">
                <wp:start x="10950" y="0"/>
                <wp:lineTo x="9972" y="5140"/>
                <wp:lineTo x="5084" y="9638"/>
                <wp:lineTo x="4106" y="15421"/>
                <wp:lineTo x="1564" y="17349"/>
                <wp:lineTo x="0" y="19276"/>
                <wp:lineTo x="0" y="21204"/>
                <wp:lineTo x="2737" y="21204"/>
                <wp:lineTo x="6257" y="20561"/>
                <wp:lineTo x="16620" y="16706"/>
                <wp:lineTo x="16620" y="15421"/>
                <wp:lineTo x="21313" y="14457"/>
                <wp:lineTo x="21313" y="12529"/>
                <wp:lineTo x="17403" y="10281"/>
                <wp:lineTo x="13883" y="5140"/>
                <wp:lineTo x="12319" y="0"/>
                <wp:lineTo x="1095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0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E69">
        <w:rPr>
          <w:color w:val="17365D"/>
          <w:sz w:val="40"/>
          <w:szCs w:val="40"/>
        </w:rPr>
        <w:fldChar w:fldCharType="begin"/>
      </w:r>
      <w:r w:rsidR="00AB6E69"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11</w:instrText>
      </w:r>
      <w:r w:rsidR="00AB6E69">
        <w:rPr>
          <w:color w:val="17365D"/>
          <w:sz w:val="40"/>
          <w:szCs w:val="40"/>
        </w:rPr>
        <w:instrText>)</w:instrText>
      </w:r>
      <w:r w:rsidR="00AB6E69">
        <w:rPr>
          <w:color w:val="17365D"/>
          <w:sz w:val="40"/>
          <w:szCs w:val="40"/>
        </w:rPr>
        <w:fldChar w:fldCharType="end"/>
      </w:r>
      <w:r w:rsidR="00AB6E69"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Observe bien les codages.</w:t>
      </w:r>
    </w:p>
    <w:p w14:paraId="39D1FEF6" w14:textId="35336E49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7C484777" w14:textId="77777777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27C97107" w14:textId="77777777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3EBB63A2" w14:textId="77777777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72509F50" w14:textId="77777777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0E7498F5" w14:textId="77777777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26C6038A" w14:textId="77777777" w:rsidR="00293E47" w:rsidRDefault="00293E47" w:rsidP="00720400">
      <w:pPr>
        <w:ind w:left="284"/>
        <w:jc w:val="both"/>
        <w:rPr>
          <w:sz w:val="22"/>
          <w:szCs w:val="22"/>
        </w:rPr>
      </w:pPr>
    </w:p>
    <w:p w14:paraId="3A84E825" w14:textId="121915BF" w:rsidR="00293E47" w:rsidRDefault="00293E47" w:rsidP="00720400">
      <w:pPr>
        <w:ind w:left="284"/>
        <w:jc w:val="both"/>
        <w:rPr>
          <w:sz w:val="22"/>
          <w:szCs w:val="22"/>
        </w:rPr>
      </w:pPr>
      <w:r w:rsidRPr="00293E47">
        <w:rPr>
          <w:b/>
          <w:bCs/>
          <w:sz w:val="22"/>
          <w:szCs w:val="22"/>
        </w:rPr>
        <w:t>1°)</w:t>
      </w:r>
      <w:r>
        <w:rPr>
          <w:sz w:val="22"/>
          <w:szCs w:val="22"/>
        </w:rPr>
        <w:t xml:space="preserve"> Si l’aire du triangle RST est 20 cm², quelle est l’aire de RJT ? Justifie.</w:t>
      </w:r>
    </w:p>
    <w:p w14:paraId="5390C2D0" w14:textId="6DA83D06" w:rsidR="00293E47" w:rsidRDefault="00293E47" w:rsidP="00720400">
      <w:pPr>
        <w:ind w:left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293E47">
        <w:rPr>
          <w:b/>
          <w:bCs/>
          <w:sz w:val="22"/>
          <w:szCs w:val="22"/>
        </w:rPr>
        <w:t>°)</w:t>
      </w:r>
      <w:r>
        <w:rPr>
          <w:sz w:val="22"/>
          <w:szCs w:val="22"/>
        </w:rPr>
        <w:t xml:space="preserve"> Si l’aire du triangle RIJ est 7 cm², quelle est l’aire de IJT ? Justifie.</w:t>
      </w:r>
    </w:p>
    <w:p w14:paraId="5F85DEF2" w14:textId="271864A5" w:rsidR="00AB6E69" w:rsidRDefault="00AB6E69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20400">
        <w:rPr>
          <w:color w:val="17365D"/>
          <w:sz w:val="40"/>
          <w:szCs w:val="40"/>
        </w:rPr>
        <w:instrText>1</w:instrText>
      </w:r>
      <w:r>
        <w:rPr>
          <w:color w:val="17365D"/>
          <w:sz w:val="40"/>
          <w:szCs w:val="40"/>
        </w:rPr>
        <w:instrText>2)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 w:rsidRPr="00AB6E69">
        <w:rPr>
          <w:b/>
          <w:bCs/>
          <w:sz w:val="22"/>
          <w:szCs w:val="22"/>
        </w:rPr>
        <w:t>1°)</w:t>
      </w:r>
      <w:r>
        <w:rPr>
          <w:sz w:val="22"/>
          <w:szCs w:val="22"/>
        </w:rPr>
        <w:t xml:space="preserve"> Construis un triangle VIP tel que VP = 4,8 cm,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AB6E69">
        <w:rPr>
          <w:sz w:val="22"/>
          <w:szCs w:val="22"/>
        </w:rPr>
        <w:object w:dxaOrig="412" w:dyaOrig="173" w14:anchorId="53752C9A">
          <v:shape id="_x0000_i1026" type="#_x0000_t75" style="width:18.1pt;height:8.75pt" o:ole="" fillcolor="window">
            <v:imagedata r:id="rId9" o:title=""/>
          </v:shape>
          <o:OLEObject Type="Embed" ProgID="Draw" ShapeID="_x0000_i1026" DrawAspect="Content" ObjectID="_1852903121" r:id="rId14">
            <o:FieldCodes>\* MERGEFORMAT</o:FieldCodes>
          </o:OLEObject>
        </w:object>
      </w:r>
      <w:r>
        <w:rPr>
          <w:sz w:val="22"/>
          <w:szCs w:val="22"/>
        </w:rPr>
        <w:instrText>);PVI)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= 100°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AB6E69">
        <w:rPr>
          <w:sz w:val="22"/>
          <w:szCs w:val="22"/>
        </w:rPr>
        <w:object w:dxaOrig="412" w:dyaOrig="173" w14:anchorId="74533917">
          <v:shape id="_x0000_i1027" type="#_x0000_t75" style="width:18.1pt;height:8.75pt" o:ole="" fillcolor="window">
            <v:imagedata r:id="rId9" o:title=""/>
          </v:shape>
          <o:OLEObject Type="Embed" ProgID="Draw" ShapeID="_x0000_i1027" DrawAspect="Content" ObjectID="_1852903122" r:id="rId15">
            <o:FieldCodes>\* MERGEFORMAT</o:FieldCodes>
          </o:OLEObject>
        </w:object>
      </w:r>
      <w:r>
        <w:rPr>
          <w:sz w:val="22"/>
          <w:szCs w:val="22"/>
        </w:rPr>
        <w:instrText>);IPV)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= 35°.</w:t>
      </w:r>
    </w:p>
    <w:p w14:paraId="68546E46" w14:textId="50F1B271" w:rsidR="00AB6E69" w:rsidRDefault="00AB6E69" w:rsidP="00720400">
      <w:pPr>
        <w:ind w:left="284"/>
        <w:jc w:val="both"/>
        <w:rPr>
          <w:sz w:val="22"/>
          <w:szCs w:val="22"/>
        </w:rPr>
      </w:pPr>
      <w:r w:rsidRPr="00AB6E69">
        <w:rPr>
          <w:b/>
          <w:bCs/>
          <w:sz w:val="22"/>
          <w:szCs w:val="22"/>
        </w:rPr>
        <w:t>2°)</w:t>
      </w:r>
      <w:r>
        <w:rPr>
          <w:sz w:val="22"/>
          <w:szCs w:val="22"/>
        </w:rPr>
        <w:t xml:space="preserve"> Construis pour ce triangle :</w:t>
      </w:r>
    </w:p>
    <w:p w14:paraId="13934155" w14:textId="2CB62919" w:rsidR="00AB6E69" w:rsidRPr="00AB6E69" w:rsidRDefault="00AB6E69" w:rsidP="00720400">
      <w:pPr>
        <w:ind w:left="567"/>
        <w:jc w:val="both"/>
        <w:rPr>
          <w:sz w:val="22"/>
          <w:szCs w:val="22"/>
        </w:rPr>
      </w:pPr>
      <w:r w:rsidRPr="00AB6E69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AB6E69">
        <w:rPr>
          <w:sz w:val="22"/>
          <w:szCs w:val="22"/>
        </w:rPr>
        <w:t>la hauteur issue du sommet V, en vert ;</w:t>
      </w:r>
    </w:p>
    <w:p w14:paraId="1991E5B8" w14:textId="389DDB54" w:rsidR="00AB6E69" w:rsidRPr="00AB6E69" w:rsidRDefault="00AB6E69" w:rsidP="00720400">
      <w:pPr>
        <w:ind w:left="567"/>
        <w:jc w:val="both"/>
        <w:rPr>
          <w:sz w:val="22"/>
          <w:szCs w:val="22"/>
        </w:rPr>
      </w:pPr>
      <w:r w:rsidRPr="00AB6E69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r w:rsidRPr="00AB6E69">
        <w:rPr>
          <w:sz w:val="22"/>
          <w:szCs w:val="22"/>
        </w:rPr>
        <w:t>la médiatrice du côté [VP], en rouge ;</w:t>
      </w:r>
    </w:p>
    <w:p w14:paraId="64D2AFE5" w14:textId="64D8A53B" w:rsidR="00AB6E69" w:rsidRDefault="00AB6E69" w:rsidP="00720400">
      <w:pPr>
        <w:ind w:left="567"/>
        <w:jc w:val="both"/>
        <w:rPr>
          <w:sz w:val="22"/>
          <w:szCs w:val="22"/>
        </w:rPr>
      </w:pPr>
      <w:r w:rsidRPr="00AB6E69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r w:rsidRPr="00AB6E69">
        <w:rPr>
          <w:sz w:val="22"/>
          <w:szCs w:val="22"/>
        </w:rPr>
        <w:t>la médiane issue du sommet P, en bleu.</w:t>
      </w:r>
    </w:p>
    <w:p w14:paraId="53536699" w14:textId="17156EA8" w:rsidR="00720400" w:rsidRDefault="00720400" w:rsidP="00720400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\x(13)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 xml:space="preserve">Dans un triangle isocèle, le centre du cercle circonscrit, l’orthocentre et le centre de gravité ont une propriété particulière. Laquelle ? </w:t>
      </w:r>
    </w:p>
    <w:p w14:paraId="0132C345" w14:textId="44EDF7B2" w:rsidR="00720400" w:rsidRPr="00AB6E69" w:rsidRDefault="00720400" w:rsidP="004B3139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Rédige une explication.</w:t>
      </w:r>
    </w:p>
    <w:sectPr w:rsidR="00720400" w:rsidRPr="00AB6E69" w:rsidSect="00D27A32">
      <w:type w:val="continuous"/>
      <w:pgSz w:w="11906" w:h="16838"/>
      <w:pgMar w:top="567" w:right="567" w:bottom="567" w:left="567" w:header="720" w:footer="720" w:gutter="0"/>
      <w:cols w:num="2" w:sep="1"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8429F"/>
    <w:multiLevelType w:val="hybridMultilevel"/>
    <w:tmpl w:val="EFBA4E9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4896695">
    <w:abstractNumId w:val="1"/>
  </w:num>
  <w:num w:numId="2" w16cid:durableId="769543011">
    <w:abstractNumId w:val="1"/>
  </w:num>
  <w:num w:numId="3" w16cid:durableId="1801265049">
    <w:abstractNumId w:val="1"/>
  </w:num>
  <w:num w:numId="4" w16cid:durableId="425736360">
    <w:abstractNumId w:val="1"/>
  </w:num>
  <w:num w:numId="5" w16cid:durableId="1470171453">
    <w:abstractNumId w:val="1"/>
  </w:num>
  <w:num w:numId="6" w16cid:durableId="47343390">
    <w:abstractNumId w:val="1"/>
  </w:num>
  <w:num w:numId="7" w16cid:durableId="104348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rnierMetEn" w:val="aucun"/>
    <w:docVar w:name="VersionAMath" w:val="(18 janv 98)"/>
  </w:docVars>
  <w:rsids>
    <w:rsidRoot w:val="000A215C"/>
    <w:rsid w:val="00037E33"/>
    <w:rsid w:val="00071A1D"/>
    <w:rsid w:val="000A215C"/>
    <w:rsid w:val="000F65A0"/>
    <w:rsid w:val="00165BBA"/>
    <w:rsid w:val="001A67A2"/>
    <w:rsid w:val="001D06E9"/>
    <w:rsid w:val="001E1CEA"/>
    <w:rsid w:val="00271FFD"/>
    <w:rsid w:val="00293E47"/>
    <w:rsid w:val="002A58AA"/>
    <w:rsid w:val="00322588"/>
    <w:rsid w:val="00371597"/>
    <w:rsid w:val="003C6AED"/>
    <w:rsid w:val="004069BB"/>
    <w:rsid w:val="0041306F"/>
    <w:rsid w:val="00452876"/>
    <w:rsid w:val="00490B62"/>
    <w:rsid w:val="004B3139"/>
    <w:rsid w:val="004B41E3"/>
    <w:rsid w:val="00552DB5"/>
    <w:rsid w:val="005E1C5E"/>
    <w:rsid w:val="00630F51"/>
    <w:rsid w:val="00720400"/>
    <w:rsid w:val="00764484"/>
    <w:rsid w:val="007C0A95"/>
    <w:rsid w:val="008677DF"/>
    <w:rsid w:val="008C27B8"/>
    <w:rsid w:val="008D48B4"/>
    <w:rsid w:val="00AB6E69"/>
    <w:rsid w:val="00AC4F30"/>
    <w:rsid w:val="00AF6938"/>
    <w:rsid w:val="00B24785"/>
    <w:rsid w:val="00BA1097"/>
    <w:rsid w:val="00C3639B"/>
    <w:rsid w:val="00C93A0D"/>
    <w:rsid w:val="00CA64A2"/>
    <w:rsid w:val="00CD08CB"/>
    <w:rsid w:val="00CE6690"/>
    <w:rsid w:val="00D210B2"/>
    <w:rsid w:val="00D27A32"/>
    <w:rsid w:val="00D30649"/>
    <w:rsid w:val="00D6514A"/>
    <w:rsid w:val="00D75FF7"/>
    <w:rsid w:val="00D93B94"/>
    <w:rsid w:val="00DE47BF"/>
    <w:rsid w:val="00DF50F7"/>
    <w:rsid w:val="00E616AA"/>
    <w:rsid w:val="00EB1B47"/>
    <w:rsid w:val="00F82651"/>
    <w:rsid w:val="00FE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593A0"/>
  <w15:docId w15:val="{D38D674B-D9A8-4EE5-9597-C622C3ED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400"/>
    <w:rPr>
      <w:sz w:val="24"/>
    </w:rPr>
  </w:style>
  <w:style w:type="paragraph" w:styleId="Titre1">
    <w:name w:val="heading 1"/>
    <w:basedOn w:val="Normal"/>
    <w:next w:val="Normal"/>
    <w:qFormat/>
    <w:rsid w:val="00764484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color w:val="FF0000"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rsid w:val="00764484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764484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764484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764484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764484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764484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764484"/>
    <w:rPr>
      <w:i/>
      <w:color w:val="FF0000"/>
      <w:u w:val="single"/>
    </w:rPr>
  </w:style>
  <w:style w:type="paragraph" w:styleId="En-tte">
    <w:name w:val="header"/>
    <w:basedOn w:val="Normal"/>
    <w:rsid w:val="00764484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764484"/>
    <w:rPr>
      <w:i/>
      <w:u w:val="single"/>
    </w:rPr>
  </w:style>
  <w:style w:type="paragraph" w:customStyle="1" w:styleId="Exercice">
    <w:name w:val="Exercice"/>
    <w:basedOn w:val="Normal"/>
    <w:rsid w:val="00764484"/>
    <w:rPr>
      <w:color w:val="0000FF"/>
      <w:u w:val="single"/>
    </w:rPr>
  </w:style>
  <w:style w:type="paragraph" w:customStyle="1" w:styleId="Priode">
    <w:name w:val="Période"/>
    <w:basedOn w:val="Normal"/>
    <w:rsid w:val="00764484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764484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764484"/>
    <w:pPr>
      <w:ind w:left="284"/>
    </w:pPr>
  </w:style>
  <w:style w:type="character" w:customStyle="1" w:styleId="Mthode">
    <w:name w:val="Méthode"/>
    <w:rsid w:val="00764484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764484"/>
  </w:style>
  <w:style w:type="character" w:customStyle="1" w:styleId="Proprit">
    <w:name w:val="Propriété"/>
    <w:basedOn w:val="Policepardfaut"/>
    <w:rsid w:val="00764484"/>
    <w:rPr>
      <w:rFonts w:ascii="Times New Roman" w:hAnsi="Times New Roman"/>
      <w:i/>
      <w:sz w:val="24"/>
      <w:u w:val="single"/>
      <w:vertAlign w:val="baseline"/>
    </w:rPr>
  </w:style>
  <w:style w:type="table" w:styleId="Grilledutableau">
    <w:name w:val="Table Grid"/>
    <w:basedOn w:val="TableauNormal"/>
    <w:uiPriority w:val="59"/>
    <w:rsid w:val="001E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C0A9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0A9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B6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e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184</TotalTime>
  <Pages>1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Christophe Monie</dc:creator>
  <cp:lastModifiedBy>Christophe Monié</cp:lastModifiedBy>
  <cp:revision>7</cp:revision>
  <cp:lastPrinted>2026-10-05T07:10:00Z</cp:lastPrinted>
  <dcterms:created xsi:type="dcterms:W3CDTF">2026-09-23T18:09:00Z</dcterms:created>
  <dcterms:modified xsi:type="dcterms:W3CDTF">2026-10-07T16:32:00Z</dcterms:modified>
</cp:coreProperties>
</file>